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85616" w14:textId="77777777" w:rsidR="00F26F0A" w:rsidRPr="006C70AA" w:rsidRDefault="00F26F0A" w:rsidP="00F26F0A">
      <w:pPr>
        <w:spacing w:line="480" w:lineRule="auto"/>
        <w:rPr>
          <w:rFonts w:ascii="Times New Roman" w:eastAsia="Times New Roman" w:hAnsi="Times New Roman" w:cs="Times New Roman"/>
          <w:sz w:val="32"/>
          <w:szCs w:val="32"/>
        </w:rPr>
      </w:pPr>
      <w:r w:rsidRPr="006C70AA">
        <w:rPr>
          <w:rFonts w:ascii="Times New Roman" w:eastAsia="Times New Roman" w:hAnsi="Times New Roman" w:cs="Times New Roman"/>
          <w:sz w:val="32"/>
          <w:szCs w:val="32"/>
        </w:rPr>
        <w:t>Figures</w:t>
      </w:r>
    </w:p>
    <w:p w14:paraId="1A2B5D77"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eastAsia="Times New Roman" w:hAnsi="Times New Roman" w:cs="Times New Roman"/>
          <w:b/>
          <w:bCs/>
          <w:sz w:val="22"/>
          <w:szCs w:val="22"/>
        </w:rPr>
        <w:t>Figure 2.1.</w:t>
      </w:r>
      <w:r w:rsidRPr="006C70AA">
        <w:rPr>
          <w:rFonts w:ascii="Times New Roman" w:eastAsia="Times New Roman" w:hAnsi="Times New Roman" w:cs="Times New Roman"/>
          <w:sz w:val="22"/>
          <w:szCs w:val="22"/>
        </w:rPr>
        <w:t xml:space="preserve"> The mutation accumulation framework. An ancestor strain is used to found multiple MA lines that are then passaged by single cell transfer. Mutations with reasonably small fitness effects arise and fix at a rate that is independent of selection. The heterozygous strain MA experiment was performed by Megan Behringer, and the homozygous MA experiment was performed by Sarah Joseph and Dave Hall </w:t>
      </w:r>
      <w:r w:rsidRPr="006C70AA">
        <w:rPr>
          <w:rFonts w:ascii="Times New Roman" w:eastAsia="Times New Roman" w:hAnsi="Times New Roman" w:cs="Times New Roman"/>
          <w:sz w:val="22"/>
          <w:szCs w:val="22"/>
        </w:rPr>
        <w:fldChar w:fldCharType="begin"/>
      </w:r>
      <w:r w:rsidRPr="006C70AA">
        <w:rPr>
          <w:rFonts w:ascii="Times New Roman" w:eastAsia="Times New Roman" w:hAnsi="Times New Roman" w:cs="Times New Roman"/>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Pr="006C70AA">
        <w:rPr>
          <w:rFonts w:ascii="Times New Roman" w:eastAsia="Times New Roman" w:hAnsi="Times New Roman" w:cs="Times New Roman"/>
          <w:sz w:val="22"/>
          <w:szCs w:val="22"/>
        </w:rPr>
        <w:fldChar w:fldCharType="separate"/>
      </w:r>
      <w:r w:rsidRPr="006C70AA">
        <w:rPr>
          <w:rFonts w:ascii="Times New Roman" w:eastAsia="Times New Roman" w:hAnsi="Times New Roman" w:cs="Times New Roman"/>
          <w:noProof/>
          <w:sz w:val="22"/>
          <w:szCs w:val="22"/>
        </w:rPr>
        <w:t>(</w:t>
      </w:r>
      <w:r w:rsidRPr="006C70AA">
        <w:rPr>
          <w:rFonts w:ascii="Times New Roman" w:eastAsia="Times New Roman" w:hAnsi="Times New Roman" w:cs="Times New Roman"/>
          <w:smallCaps/>
          <w:noProof/>
          <w:sz w:val="22"/>
          <w:szCs w:val="22"/>
        </w:rPr>
        <w:t>Joseph and Hall</w:t>
      </w:r>
      <w:r w:rsidRPr="006C70AA">
        <w:rPr>
          <w:rFonts w:ascii="Times New Roman" w:eastAsia="Times New Roman" w:hAnsi="Times New Roman" w:cs="Times New Roman"/>
          <w:noProof/>
          <w:sz w:val="22"/>
          <w:szCs w:val="22"/>
        </w:rPr>
        <w:t xml:space="preserve"> 2004a)</w:t>
      </w:r>
      <w:r w:rsidRPr="006C70AA">
        <w:rPr>
          <w:rFonts w:ascii="Times New Roman" w:eastAsia="Times New Roman" w:hAnsi="Times New Roman" w:cs="Times New Roman"/>
          <w:sz w:val="22"/>
          <w:szCs w:val="22"/>
        </w:rPr>
        <w:fldChar w:fldCharType="end"/>
      </w:r>
      <w:r w:rsidRPr="006C70AA">
        <w:rPr>
          <w:rFonts w:ascii="Times New Roman" w:eastAsia="Times New Roman" w:hAnsi="Times New Roman" w:cs="Times New Roman"/>
          <w:sz w:val="22"/>
          <w:szCs w:val="22"/>
        </w:rPr>
        <w:t>.</w:t>
      </w:r>
    </w:p>
    <w:p w14:paraId="0CAD5F0C" w14:textId="77777777" w:rsidR="00F26F0A" w:rsidRPr="006C70AA" w:rsidRDefault="00F26F0A" w:rsidP="00F26F0A">
      <w:pPr>
        <w:spacing w:line="480" w:lineRule="auto"/>
        <w:rPr>
          <w:rFonts w:ascii="Times New Roman" w:hAnsi="Times New Roman" w:cs="Times New Roman"/>
          <w:sz w:val="22"/>
          <w:szCs w:val="22"/>
        </w:rPr>
      </w:pPr>
    </w:p>
    <w:p w14:paraId="72240767" w14:textId="77777777" w:rsidR="00F26F0A" w:rsidRPr="006C70AA" w:rsidRDefault="00F26F0A" w:rsidP="00F26F0A">
      <w:pPr>
        <w:spacing w:line="480" w:lineRule="auto"/>
        <w:jc w:val="center"/>
        <w:rPr>
          <w:rFonts w:ascii="Times New Roman" w:hAnsi="Times New Roman" w:cs="Times New Roman"/>
          <w:sz w:val="22"/>
          <w:szCs w:val="22"/>
        </w:rPr>
      </w:pPr>
      <w:r w:rsidRPr="006C70AA">
        <w:rPr>
          <w:rFonts w:ascii="Times New Roman" w:eastAsia="Times New Roman" w:hAnsi="Times New Roman" w:cs="Times New Roman"/>
          <w:noProof/>
          <w:sz w:val="22"/>
          <w:szCs w:val="22"/>
        </w:rPr>
        <w:drawing>
          <wp:inline distT="0" distB="0" distL="0" distR="0" wp14:anchorId="45EC28BD" wp14:editId="0FE3A3F1">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4">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p>
    <w:p w14:paraId="6B3CF586"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sz w:val="22"/>
          <w:szCs w:val="22"/>
        </w:rPr>
        <w:br w:type="page"/>
      </w:r>
    </w:p>
    <w:p w14:paraId="1CA4004E"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w:t>
      </w:r>
      <w:r w:rsidRPr="006C70AA">
        <w:rPr>
          <w:rFonts w:ascii="Times New Roman" w:hAnsi="Times New Roman" w:cs="Times New Roman"/>
          <w:sz w:val="22"/>
          <w:szCs w:val="22"/>
        </w:rPr>
        <w:t xml:space="preserve"> There is no relationship between chromosome size and the number of aneuploidy (nondisjunction) events captured during mutation accumulation. </w:t>
      </w:r>
    </w:p>
    <w:p w14:paraId="5AAC7618" w14:textId="77777777" w:rsidR="00F26F0A" w:rsidRPr="006C70AA" w:rsidRDefault="00F26F0A" w:rsidP="00F26F0A">
      <w:pPr>
        <w:spacing w:line="480" w:lineRule="auto"/>
        <w:rPr>
          <w:rFonts w:ascii="Times New Roman" w:hAnsi="Times New Roman" w:cs="Times New Roman"/>
          <w:sz w:val="22"/>
          <w:szCs w:val="22"/>
        </w:rPr>
      </w:pPr>
    </w:p>
    <w:p w14:paraId="253B54AE"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2B1520C1" wp14:editId="64965B89">
            <wp:extent cx="6347012" cy="4181400"/>
            <wp:effectExtent l="0" t="0" r="3175" b="0"/>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02C6881" w14:textId="77777777" w:rsidR="00F26F0A" w:rsidRPr="006C70AA" w:rsidRDefault="00F26F0A" w:rsidP="00F26F0A">
      <w:pPr>
        <w:spacing w:line="480" w:lineRule="auto"/>
        <w:rPr>
          <w:rFonts w:ascii="Times New Roman" w:hAnsi="Times New Roman" w:cs="Times New Roman"/>
          <w:sz w:val="22"/>
          <w:szCs w:val="22"/>
        </w:rPr>
      </w:pPr>
    </w:p>
    <w:p w14:paraId="72B22023" w14:textId="77777777" w:rsidR="00F26F0A" w:rsidRPr="006C70AA" w:rsidRDefault="00F26F0A" w:rsidP="00F26F0A">
      <w:pPr>
        <w:spacing w:line="480" w:lineRule="auto"/>
        <w:rPr>
          <w:rFonts w:ascii="Times New Roman" w:hAnsi="Times New Roman" w:cs="Times New Roman"/>
          <w:sz w:val="22"/>
          <w:szCs w:val="22"/>
        </w:rPr>
      </w:pPr>
    </w:p>
    <w:p w14:paraId="3687C18C" w14:textId="77777777" w:rsidR="00F26F0A" w:rsidRPr="006C70AA" w:rsidRDefault="00F26F0A" w:rsidP="00F26F0A">
      <w:pPr>
        <w:spacing w:line="480" w:lineRule="auto"/>
        <w:rPr>
          <w:rFonts w:ascii="Times New Roman" w:hAnsi="Times New Roman" w:cs="Times New Roman"/>
          <w:sz w:val="22"/>
          <w:szCs w:val="22"/>
        </w:rPr>
      </w:pPr>
    </w:p>
    <w:p w14:paraId="1118E1D1" w14:textId="77777777" w:rsidR="00F26F0A" w:rsidRPr="006C70AA" w:rsidRDefault="00F26F0A" w:rsidP="00F26F0A">
      <w:pPr>
        <w:spacing w:line="480" w:lineRule="auto"/>
        <w:rPr>
          <w:rFonts w:ascii="Times New Roman" w:hAnsi="Times New Roman" w:cs="Times New Roman"/>
          <w:sz w:val="22"/>
          <w:szCs w:val="22"/>
        </w:rPr>
      </w:pPr>
    </w:p>
    <w:p w14:paraId="029BCD1F" w14:textId="77777777" w:rsidR="00F26F0A" w:rsidRPr="006C70AA" w:rsidRDefault="00F26F0A" w:rsidP="00F26F0A">
      <w:pPr>
        <w:spacing w:line="480" w:lineRule="auto"/>
        <w:rPr>
          <w:rFonts w:ascii="Times New Roman" w:hAnsi="Times New Roman" w:cs="Times New Roman"/>
          <w:sz w:val="22"/>
          <w:szCs w:val="22"/>
        </w:rPr>
      </w:pPr>
    </w:p>
    <w:p w14:paraId="2E18C899" w14:textId="77777777" w:rsidR="00F26F0A" w:rsidRPr="006C70AA" w:rsidRDefault="00F26F0A" w:rsidP="00F26F0A">
      <w:pPr>
        <w:spacing w:line="480" w:lineRule="auto"/>
        <w:rPr>
          <w:rFonts w:ascii="Times New Roman" w:hAnsi="Times New Roman" w:cs="Times New Roman"/>
          <w:sz w:val="22"/>
          <w:szCs w:val="22"/>
        </w:rPr>
      </w:pPr>
    </w:p>
    <w:p w14:paraId="07D4611E" w14:textId="77777777" w:rsidR="00F26F0A" w:rsidRPr="006C70AA" w:rsidRDefault="00F26F0A" w:rsidP="00F26F0A">
      <w:pPr>
        <w:spacing w:line="480" w:lineRule="auto"/>
        <w:rPr>
          <w:rFonts w:ascii="Times New Roman" w:hAnsi="Times New Roman" w:cs="Times New Roman"/>
          <w:sz w:val="22"/>
          <w:szCs w:val="22"/>
        </w:rPr>
      </w:pPr>
    </w:p>
    <w:p w14:paraId="799E639B" w14:textId="77777777" w:rsidR="00F26F0A" w:rsidRPr="006C70AA" w:rsidRDefault="00F26F0A" w:rsidP="00F26F0A">
      <w:pPr>
        <w:spacing w:line="480" w:lineRule="auto"/>
        <w:rPr>
          <w:rFonts w:ascii="Times New Roman" w:hAnsi="Times New Roman" w:cs="Times New Roman"/>
          <w:sz w:val="22"/>
          <w:szCs w:val="22"/>
        </w:rPr>
      </w:pPr>
    </w:p>
    <w:p w14:paraId="4C603BDA" w14:textId="77777777" w:rsidR="00F26F0A" w:rsidRPr="006C70AA" w:rsidRDefault="00F26F0A" w:rsidP="00F26F0A">
      <w:pPr>
        <w:spacing w:line="480" w:lineRule="auto"/>
        <w:rPr>
          <w:rFonts w:ascii="Times New Roman" w:hAnsi="Times New Roman" w:cs="Times New Roman"/>
          <w:sz w:val="22"/>
          <w:szCs w:val="22"/>
        </w:rPr>
      </w:pPr>
    </w:p>
    <w:p w14:paraId="22E4EE7E" w14:textId="77777777" w:rsidR="00F26F0A" w:rsidRPr="006C70AA" w:rsidRDefault="00F26F0A" w:rsidP="00F26F0A">
      <w:pPr>
        <w:spacing w:line="480" w:lineRule="auto"/>
        <w:rPr>
          <w:rFonts w:ascii="Times New Roman" w:hAnsi="Times New Roman" w:cs="Times New Roman"/>
          <w:b/>
          <w:bCs/>
          <w:sz w:val="22"/>
          <w:szCs w:val="22"/>
        </w:rPr>
      </w:pPr>
    </w:p>
    <w:p w14:paraId="439E1883" w14:textId="1094A448"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t>Figure 2.3:</w:t>
      </w:r>
      <w:r w:rsidRPr="006C70AA">
        <w:rPr>
          <w:rFonts w:ascii="Times New Roman" w:hAnsi="Times New Roman" w:cs="Times New Roman"/>
          <w:sz w:val="22"/>
          <w:szCs w:val="22"/>
        </w:rPr>
        <w:t xml:space="preserve"> Distribution of aneuploidies </w:t>
      </w:r>
      <w:r w:rsidR="00366AD8" w:rsidRPr="006C70AA">
        <w:rPr>
          <w:rFonts w:ascii="Times New Roman" w:hAnsi="Times New Roman" w:cs="Times New Roman"/>
          <w:sz w:val="22"/>
          <w:szCs w:val="22"/>
        </w:rPr>
        <w:t>in</w:t>
      </w:r>
      <w:r w:rsidRPr="006C70AA">
        <w:rPr>
          <w:rFonts w:ascii="Times New Roman" w:hAnsi="Times New Roman" w:cs="Times New Roman"/>
          <w:sz w:val="22"/>
          <w:szCs w:val="22"/>
        </w:rPr>
        <w:t xml:space="preserve"> both heterozygous and homozygous ancestors across chromosomes. Chromosomes 6 and 13 never showed aneuploidy events in either strain. </w:t>
      </w:r>
    </w:p>
    <w:p w14:paraId="231F3109" w14:textId="77777777" w:rsidR="00F26F0A" w:rsidRPr="006C70AA" w:rsidRDefault="00F26F0A" w:rsidP="00F26F0A">
      <w:pPr>
        <w:pStyle w:val="PlainText"/>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77428549" wp14:editId="4E003EA6">
            <wp:extent cx="5943600" cy="5165725"/>
            <wp:effectExtent l="0" t="0" r="12700" b="15875"/>
            <wp:docPr id="32" name="Chart 32">
              <a:extLst xmlns:a="http://schemas.openxmlformats.org/drawingml/2006/main">
                <a:ext uri="{FF2B5EF4-FFF2-40B4-BE49-F238E27FC236}">
                  <a16:creationId xmlns:a16="http://schemas.microsoft.com/office/drawing/2014/main" id="{41979020-7094-B34E-A3ED-AF2876ADC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A8D8C5"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br w:type="page"/>
      </w:r>
      <w:r w:rsidRPr="006C70AA">
        <w:rPr>
          <w:rFonts w:ascii="Times New Roman" w:hAnsi="Times New Roman" w:cs="Times New Roman"/>
          <w:b/>
          <w:bCs/>
          <w:sz w:val="22"/>
          <w:szCs w:val="22"/>
        </w:rPr>
        <w:lastRenderedPageBreak/>
        <w:t>Figure 2.4:</w:t>
      </w:r>
      <w:r w:rsidRPr="006C70AA">
        <w:rPr>
          <w:rFonts w:ascii="Times New Roman" w:hAnsi="Times New Roman" w:cs="Times New Roman"/>
          <w:sz w:val="22"/>
          <w:szCs w:val="22"/>
        </w:rPr>
        <w:t xml:space="preserve"> Boxplots showing gene expression levels measured by log2(</w:t>
      </w:r>
      <w:proofErr w:type="spellStart"/>
      <w:r w:rsidRPr="006C70AA">
        <w:rPr>
          <w:rFonts w:ascii="Times New Roman" w:hAnsi="Times New Roman" w:cs="Times New Roman"/>
          <w:sz w:val="22"/>
          <w:szCs w:val="22"/>
        </w:rPr>
        <w:t>FPKMratio</w:t>
      </w:r>
      <w:proofErr w:type="spellEnd"/>
      <w:r w:rsidRPr="006C70AA">
        <w:rPr>
          <w:rFonts w:ascii="Times New Roman" w:hAnsi="Times New Roman" w:cs="Times New Roman"/>
          <w:sz w:val="22"/>
          <w:szCs w:val="22"/>
        </w:rPr>
        <w:t>)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t>
      </w:r>
    </w:p>
    <w:p w14:paraId="08172657"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7A704D54" wp14:editId="4153865A">
            <wp:extent cx="5943600" cy="5946140"/>
            <wp:effectExtent l="0" t="0" r="5715" b="31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6140"/>
                    </a:xfrm>
                    <a:prstGeom prst="rect">
                      <a:avLst/>
                    </a:prstGeom>
                  </pic:spPr>
                </pic:pic>
              </a:graphicData>
            </a:graphic>
          </wp:inline>
        </w:drawing>
      </w:r>
    </w:p>
    <w:p w14:paraId="7B268190" w14:textId="77777777" w:rsidR="00F26F0A" w:rsidRPr="006C70AA" w:rsidRDefault="00F26F0A" w:rsidP="00F26F0A">
      <w:pPr>
        <w:spacing w:line="480" w:lineRule="auto"/>
        <w:rPr>
          <w:rFonts w:ascii="Times New Roman" w:hAnsi="Times New Roman" w:cs="Times New Roman"/>
          <w:sz w:val="22"/>
          <w:szCs w:val="22"/>
        </w:rPr>
      </w:pPr>
    </w:p>
    <w:p w14:paraId="0F4566BA" w14:textId="28185D51"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 xml:space="preserve">Figure </w:t>
      </w:r>
      <w:r w:rsidR="00BD16E5" w:rsidRPr="006C70AA">
        <w:rPr>
          <w:rFonts w:ascii="Times New Roman" w:hAnsi="Times New Roman" w:cs="Times New Roman"/>
          <w:b/>
          <w:bCs/>
          <w:sz w:val="22"/>
          <w:szCs w:val="22"/>
        </w:rPr>
        <w:t>2.</w:t>
      </w:r>
      <w:r w:rsidRPr="006C70AA">
        <w:rPr>
          <w:rFonts w:ascii="Times New Roman" w:hAnsi="Times New Roman" w:cs="Times New Roman"/>
          <w:b/>
          <w:bCs/>
          <w:sz w:val="22"/>
          <w:szCs w:val="22"/>
        </w:rPr>
        <w:t>4 (</w:t>
      </w:r>
      <w:proofErr w:type="spellStart"/>
      <w:r w:rsidRPr="006C70AA">
        <w:rPr>
          <w:rFonts w:ascii="Times New Roman" w:hAnsi="Times New Roman" w:cs="Times New Roman"/>
          <w:b/>
          <w:bCs/>
          <w:sz w:val="22"/>
          <w:szCs w:val="22"/>
        </w:rPr>
        <w:t>cont</w:t>
      </w:r>
      <w:proofErr w:type="spellEnd"/>
      <w:r w:rsidRPr="006C70AA">
        <w:rPr>
          <w:rFonts w:ascii="Times New Roman" w:hAnsi="Times New Roman" w:cs="Times New Roman"/>
          <w:b/>
          <w:bCs/>
          <w:sz w:val="22"/>
          <w:szCs w:val="22"/>
        </w:rPr>
        <w:t>)</w:t>
      </w:r>
    </w:p>
    <w:p w14:paraId="7482B952" w14:textId="77777777" w:rsidR="00F26F0A" w:rsidRPr="006C70AA" w:rsidRDefault="00F26F0A" w:rsidP="00F26F0A">
      <w:pPr>
        <w:spacing w:line="480" w:lineRule="auto"/>
        <w:rPr>
          <w:rFonts w:ascii="Times New Roman" w:hAnsi="Times New Roman" w:cs="Times New Roman"/>
          <w:sz w:val="22"/>
          <w:szCs w:val="22"/>
        </w:rPr>
      </w:pPr>
    </w:p>
    <w:p w14:paraId="560C7121"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3C5607D5" wp14:editId="4B7747C0">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18200"/>
                    </a:xfrm>
                    <a:prstGeom prst="rect">
                      <a:avLst/>
                    </a:prstGeom>
                  </pic:spPr>
                </pic:pic>
              </a:graphicData>
            </a:graphic>
          </wp:inline>
        </w:drawing>
      </w:r>
    </w:p>
    <w:p w14:paraId="365CE005"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sz w:val="22"/>
          <w:szCs w:val="22"/>
        </w:rPr>
        <w:br w:type="page"/>
      </w:r>
    </w:p>
    <w:p w14:paraId="240B0246" w14:textId="036631AC"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 xml:space="preserve">Figure </w:t>
      </w:r>
      <w:r w:rsidR="00BD16E5" w:rsidRPr="006C70AA">
        <w:rPr>
          <w:rFonts w:ascii="Times New Roman" w:hAnsi="Times New Roman" w:cs="Times New Roman"/>
          <w:b/>
          <w:bCs/>
          <w:sz w:val="22"/>
          <w:szCs w:val="22"/>
        </w:rPr>
        <w:t>2.</w:t>
      </w:r>
      <w:r w:rsidRPr="006C70AA">
        <w:rPr>
          <w:rFonts w:ascii="Times New Roman" w:hAnsi="Times New Roman" w:cs="Times New Roman"/>
          <w:b/>
          <w:bCs/>
          <w:sz w:val="22"/>
          <w:szCs w:val="22"/>
        </w:rPr>
        <w:t>4 (</w:t>
      </w:r>
      <w:proofErr w:type="spellStart"/>
      <w:r w:rsidRPr="006C70AA">
        <w:rPr>
          <w:rFonts w:ascii="Times New Roman" w:hAnsi="Times New Roman" w:cs="Times New Roman"/>
          <w:b/>
          <w:bCs/>
          <w:sz w:val="22"/>
          <w:szCs w:val="22"/>
        </w:rPr>
        <w:t>cont</w:t>
      </w:r>
      <w:proofErr w:type="spellEnd"/>
      <w:r w:rsidRPr="006C70AA">
        <w:rPr>
          <w:rFonts w:ascii="Times New Roman" w:hAnsi="Times New Roman" w:cs="Times New Roman"/>
          <w:b/>
          <w:bCs/>
          <w:sz w:val="22"/>
          <w:szCs w:val="22"/>
        </w:rPr>
        <w:t>)</w:t>
      </w:r>
    </w:p>
    <w:p w14:paraId="556304D4" w14:textId="77777777" w:rsidR="00F26F0A" w:rsidRPr="006C70AA" w:rsidRDefault="00F26F0A" w:rsidP="00F26F0A">
      <w:pPr>
        <w:spacing w:line="480" w:lineRule="auto"/>
        <w:rPr>
          <w:rFonts w:ascii="Times New Roman" w:hAnsi="Times New Roman" w:cs="Times New Roman"/>
          <w:sz w:val="22"/>
          <w:szCs w:val="22"/>
        </w:rPr>
      </w:pPr>
    </w:p>
    <w:p w14:paraId="52BD2B35"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3A0874A1" wp14:editId="716F2332">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3E2F6333"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sz w:val="22"/>
          <w:szCs w:val="22"/>
        </w:rPr>
        <w:br w:type="page"/>
      </w:r>
    </w:p>
    <w:p w14:paraId="3AFD784A" w14:textId="5AE718E6"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 xml:space="preserve">Figure </w:t>
      </w:r>
      <w:r w:rsidR="00BD16E5" w:rsidRPr="006C70AA">
        <w:rPr>
          <w:rFonts w:ascii="Times New Roman" w:hAnsi="Times New Roman" w:cs="Times New Roman"/>
          <w:b/>
          <w:bCs/>
          <w:sz w:val="22"/>
          <w:szCs w:val="22"/>
        </w:rPr>
        <w:t>2.</w:t>
      </w:r>
      <w:r w:rsidRPr="006C70AA">
        <w:rPr>
          <w:rFonts w:ascii="Times New Roman" w:hAnsi="Times New Roman" w:cs="Times New Roman"/>
          <w:b/>
          <w:bCs/>
          <w:sz w:val="22"/>
          <w:szCs w:val="22"/>
        </w:rPr>
        <w:t>4 (</w:t>
      </w:r>
      <w:proofErr w:type="spellStart"/>
      <w:r w:rsidRPr="006C70AA">
        <w:rPr>
          <w:rFonts w:ascii="Times New Roman" w:hAnsi="Times New Roman" w:cs="Times New Roman"/>
          <w:b/>
          <w:bCs/>
          <w:sz w:val="22"/>
          <w:szCs w:val="22"/>
        </w:rPr>
        <w:t>cont</w:t>
      </w:r>
      <w:proofErr w:type="spellEnd"/>
      <w:r w:rsidRPr="006C70AA">
        <w:rPr>
          <w:rFonts w:ascii="Times New Roman" w:hAnsi="Times New Roman" w:cs="Times New Roman"/>
          <w:b/>
          <w:bCs/>
          <w:sz w:val="22"/>
          <w:szCs w:val="22"/>
        </w:rPr>
        <w:t>)</w:t>
      </w:r>
    </w:p>
    <w:p w14:paraId="28FC83C7" w14:textId="77777777" w:rsidR="00F26F0A" w:rsidRPr="006C70AA" w:rsidRDefault="00F26F0A" w:rsidP="00F26F0A">
      <w:pPr>
        <w:spacing w:line="480" w:lineRule="auto"/>
        <w:rPr>
          <w:rFonts w:ascii="Times New Roman" w:hAnsi="Times New Roman" w:cs="Times New Roman"/>
          <w:sz w:val="22"/>
          <w:szCs w:val="22"/>
        </w:rPr>
      </w:pPr>
    </w:p>
    <w:p w14:paraId="7A583B69"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4FA625C8" wp14:editId="340443CC">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23064" cy="6541184"/>
                    </a:xfrm>
                    <a:prstGeom prst="rect">
                      <a:avLst/>
                    </a:prstGeom>
                  </pic:spPr>
                </pic:pic>
              </a:graphicData>
            </a:graphic>
          </wp:inline>
        </w:drawing>
      </w:r>
    </w:p>
    <w:p w14:paraId="25EC2E59"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sz w:val="22"/>
          <w:szCs w:val="22"/>
        </w:rPr>
        <w:br w:type="page"/>
      </w:r>
    </w:p>
    <w:p w14:paraId="70BAC1E7" w14:textId="3E88C250"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 xml:space="preserve">Figure </w:t>
      </w:r>
      <w:r w:rsidR="00BD16E5" w:rsidRPr="006C70AA">
        <w:rPr>
          <w:rFonts w:ascii="Times New Roman" w:hAnsi="Times New Roman" w:cs="Times New Roman"/>
          <w:b/>
          <w:bCs/>
          <w:sz w:val="22"/>
          <w:szCs w:val="22"/>
        </w:rPr>
        <w:t>2.</w:t>
      </w:r>
      <w:r w:rsidRPr="006C70AA">
        <w:rPr>
          <w:rFonts w:ascii="Times New Roman" w:hAnsi="Times New Roman" w:cs="Times New Roman"/>
          <w:b/>
          <w:bCs/>
          <w:sz w:val="22"/>
          <w:szCs w:val="22"/>
        </w:rPr>
        <w:t>5.</w:t>
      </w:r>
      <w:r w:rsidRPr="006C70AA">
        <w:rPr>
          <w:rFonts w:ascii="Times New Roman" w:hAnsi="Times New Roman" w:cs="Times New Roman"/>
          <w:sz w:val="22"/>
          <w:szCs w:val="22"/>
        </w:rPr>
        <w:t xml:space="preserve"> Example normalized count ratio distributions for genes in five euploid, heterozygous ancestor MA lines. Genes with normalized count ratios that were 6 or greater are binned together. Red line is mean of the MA line ratio to the ancestor, blue line is median of ratio to the ancestor, and the black line is intercept at 1 (ancestor = MA Line)</w:t>
      </w:r>
      <w:r w:rsidR="00BD16E5" w:rsidRPr="006C70AA">
        <w:rPr>
          <w:rFonts w:ascii="Times New Roman" w:hAnsi="Times New Roman" w:cs="Times New Roman"/>
          <w:sz w:val="22"/>
          <w:szCs w:val="22"/>
        </w:rPr>
        <w:t>.</w:t>
      </w:r>
      <w:r w:rsidRPr="006C70AA">
        <w:rPr>
          <w:rFonts w:ascii="Times New Roman" w:hAnsi="Times New Roman" w:cs="Times New Roman"/>
          <w:sz w:val="22"/>
          <w:szCs w:val="22"/>
        </w:rPr>
        <w:t xml:space="preserve"> </w:t>
      </w:r>
      <w:r w:rsidRPr="006C70AA">
        <w:rPr>
          <w:rFonts w:ascii="Times New Roman" w:hAnsi="Times New Roman" w:cs="Times New Roman"/>
          <w:noProof/>
          <w:sz w:val="22"/>
          <w:szCs w:val="22"/>
        </w:rPr>
        <w:drawing>
          <wp:inline distT="0" distB="0" distL="0" distR="0" wp14:anchorId="22A9B04B" wp14:editId="62DCF626">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1">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p>
    <w:p w14:paraId="47ADB640" w14:textId="77777777" w:rsidR="00F26F0A" w:rsidRPr="006C70AA" w:rsidRDefault="00F26F0A" w:rsidP="00F26F0A">
      <w:pPr>
        <w:spacing w:line="480" w:lineRule="auto"/>
        <w:rPr>
          <w:rFonts w:ascii="Times New Roman" w:hAnsi="Times New Roman" w:cs="Times New Roman"/>
          <w:b/>
          <w:bCs/>
          <w:sz w:val="22"/>
          <w:szCs w:val="22"/>
        </w:rPr>
      </w:pPr>
    </w:p>
    <w:p w14:paraId="6E358E7D" w14:textId="44782BBE" w:rsidR="00F26F0A" w:rsidRPr="006C70AA" w:rsidRDefault="00F26F0A" w:rsidP="00F26F0A">
      <w:pPr>
        <w:spacing w:line="480" w:lineRule="auto"/>
        <w:rPr>
          <w:rFonts w:ascii="Times New Roman" w:hAnsi="Times New Roman" w:cs="Times New Roman"/>
          <w:b/>
          <w:bCs/>
          <w:sz w:val="22"/>
          <w:szCs w:val="22"/>
        </w:rPr>
      </w:pPr>
      <w:r w:rsidRPr="006C70AA">
        <w:rPr>
          <w:rFonts w:ascii="Times New Roman" w:hAnsi="Times New Roman" w:cs="Times New Roman"/>
          <w:b/>
          <w:bCs/>
          <w:sz w:val="22"/>
          <w:szCs w:val="22"/>
        </w:rPr>
        <w:t xml:space="preserve">Figure </w:t>
      </w:r>
      <w:r w:rsidR="00BD16E5" w:rsidRPr="006C70AA">
        <w:rPr>
          <w:rFonts w:ascii="Times New Roman" w:hAnsi="Times New Roman" w:cs="Times New Roman"/>
          <w:b/>
          <w:bCs/>
          <w:sz w:val="22"/>
          <w:szCs w:val="22"/>
        </w:rPr>
        <w:t>2.6</w:t>
      </w:r>
      <w:r w:rsidRPr="006C70AA">
        <w:rPr>
          <w:rFonts w:ascii="Times New Roman" w:hAnsi="Times New Roman" w:cs="Times New Roman"/>
          <w:b/>
          <w:bCs/>
          <w:sz w:val="22"/>
          <w:szCs w:val="22"/>
        </w:rPr>
        <w:t xml:space="preserve">. </w:t>
      </w:r>
      <w:r w:rsidRPr="006C70AA">
        <w:rPr>
          <w:rFonts w:ascii="Times New Roman" w:hAnsi="Times New Roman" w:cs="Times New Roman"/>
          <w:sz w:val="22"/>
          <w:szCs w:val="22"/>
        </w:rPr>
        <w: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t>
      </w:r>
    </w:p>
    <w:p w14:paraId="17A83811" w14:textId="77777777" w:rsidR="00F26F0A" w:rsidRPr="006C70AA" w:rsidRDefault="00F26F0A" w:rsidP="00F26F0A">
      <w:pPr>
        <w:spacing w:line="480" w:lineRule="auto"/>
        <w:rPr>
          <w:rFonts w:ascii="Times New Roman" w:hAnsi="Times New Roman" w:cs="Times New Roman"/>
          <w:b/>
          <w:bCs/>
          <w:sz w:val="22"/>
          <w:szCs w:val="22"/>
        </w:rPr>
      </w:pPr>
      <w:r w:rsidRPr="006C70AA">
        <w:rPr>
          <w:rFonts w:ascii="Times New Roman" w:hAnsi="Times New Roman" w:cs="Times New Roman"/>
          <w:b/>
          <w:bCs/>
          <w:noProof/>
          <w:sz w:val="22"/>
          <w:szCs w:val="22"/>
        </w:rPr>
        <w:drawing>
          <wp:inline distT="0" distB="0" distL="0" distR="0" wp14:anchorId="51DC05E4" wp14:editId="00DADFDD">
            <wp:extent cx="2526964" cy="2526964"/>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isGenesSample_7_GC_ChrI.pdf"/>
                    <pic:cNvPicPr/>
                  </pic:nvPicPr>
                  <pic:blipFill>
                    <a:blip r:embed="rId12">
                      <a:extLst>
                        <a:ext uri="{28A0092B-C50C-407E-A947-70E740481C1C}">
                          <a14:useLocalDpi xmlns:a14="http://schemas.microsoft.com/office/drawing/2010/main" val="0"/>
                        </a:ext>
                      </a:extLst>
                    </a:blip>
                    <a:stretch>
                      <a:fillRect/>
                    </a:stretch>
                  </pic:blipFill>
                  <pic:spPr>
                    <a:xfrm>
                      <a:off x="0" y="0"/>
                      <a:ext cx="2544047" cy="2544047"/>
                    </a:xfrm>
                    <a:prstGeom prst="rect">
                      <a:avLst/>
                    </a:prstGeom>
                  </pic:spPr>
                </pic:pic>
              </a:graphicData>
            </a:graphic>
          </wp:inline>
        </w:drawing>
      </w:r>
      <w:r w:rsidRPr="006C70AA">
        <w:rPr>
          <w:rFonts w:ascii="Times New Roman" w:hAnsi="Times New Roman" w:cs="Times New Roman"/>
          <w:b/>
          <w:bCs/>
          <w:noProof/>
          <w:sz w:val="22"/>
          <w:szCs w:val="22"/>
        </w:rPr>
        <w:drawing>
          <wp:inline distT="0" distB="0" distL="0" distR="0" wp14:anchorId="67CAC134" wp14:editId="6862D044">
            <wp:extent cx="3361765" cy="2520965"/>
            <wp:effectExtent l="0" t="0" r="3810" b="0"/>
            <wp:docPr id="33" name="Picture 7">
              <a:extLst xmlns:a="http://schemas.openxmlformats.org/drawingml/2006/main">
                <a:ext uri="{FF2B5EF4-FFF2-40B4-BE49-F238E27FC236}">
                  <a16:creationId xmlns:a16="http://schemas.microsoft.com/office/drawing/2014/main" id="{47EDB6E8-BD7F-D043-B1E3-ED9C21A97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7EDB6E8-BD7F-D043-B1E3-ED9C21A97370}"/>
                        </a:ext>
                      </a:extLst>
                    </pic:cNvPr>
                    <pic:cNvPicPr>
                      <a:picLocks noChangeAspect="1"/>
                    </pic:cNvPicPr>
                  </pic:nvPicPr>
                  <pic:blipFill>
                    <a:blip r:embed="rId13"/>
                    <a:stretch>
                      <a:fillRect/>
                    </a:stretch>
                  </pic:blipFill>
                  <pic:spPr>
                    <a:xfrm>
                      <a:off x="0" y="0"/>
                      <a:ext cx="3419847" cy="2564521"/>
                    </a:xfrm>
                    <a:prstGeom prst="rect">
                      <a:avLst/>
                    </a:prstGeom>
                  </pic:spPr>
                </pic:pic>
              </a:graphicData>
            </a:graphic>
          </wp:inline>
        </w:drawing>
      </w:r>
    </w:p>
    <w:p w14:paraId="2B7B91F5" w14:textId="7A0D353F" w:rsidR="00F26F0A" w:rsidRPr="006C70AA" w:rsidRDefault="00F26F0A" w:rsidP="00BD16E5">
      <w:pPr>
        <w:spacing w:line="276" w:lineRule="auto"/>
        <w:rPr>
          <w:rFonts w:ascii="Times New Roman" w:hAnsi="Times New Roman" w:cs="Times New Roman"/>
          <w:b/>
          <w:bCs/>
          <w:sz w:val="22"/>
          <w:szCs w:val="22"/>
        </w:rPr>
      </w:pPr>
      <w:r w:rsidRPr="006C70AA">
        <w:rPr>
          <w:rFonts w:ascii="Times New Roman" w:hAnsi="Times New Roman" w:cs="Times New Roman"/>
          <w:b/>
          <w:bCs/>
          <w:sz w:val="22"/>
          <w:szCs w:val="22"/>
        </w:rPr>
        <w:br w:type="page"/>
      </w:r>
      <w:r w:rsidRPr="006C70AA">
        <w:rPr>
          <w:rFonts w:ascii="Times New Roman" w:hAnsi="Times New Roman" w:cs="Times New Roman"/>
          <w:b/>
          <w:bCs/>
          <w:sz w:val="22"/>
          <w:szCs w:val="22"/>
        </w:rPr>
        <w:lastRenderedPageBreak/>
        <w:t xml:space="preserve">Figure </w:t>
      </w:r>
      <w:r w:rsidR="00BD16E5" w:rsidRPr="006C70AA">
        <w:rPr>
          <w:rFonts w:ascii="Times New Roman" w:hAnsi="Times New Roman" w:cs="Times New Roman"/>
          <w:b/>
          <w:bCs/>
          <w:sz w:val="22"/>
          <w:szCs w:val="22"/>
        </w:rPr>
        <w:t>2.7</w:t>
      </w:r>
      <w:r w:rsidRPr="006C70AA">
        <w:rPr>
          <w:rFonts w:ascii="Times New Roman" w:hAnsi="Times New Roman" w:cs="Times New Roman"/>
          <w:b/>
          <w:bCs/>
          <w:sz w:val="22"/>
          <w:szCs w:val="22"/>
        </w:rPr>
        <w:t>.</w:t>
      </w:r>
      <w:r w:rsidRPr="006C70AA">
        <w:rPr>
          <w:rFonts w:ascii="Times New Roman" w:hAnsi="Times New Roman" w:cs="Times New Roman"/>
          <w:sz w:val="22"/>
          <w:szCs w:val="22"/>
        </w:rPr>
        <w: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t>
      </w:r>
    </w:p>
    <w:p w14:paraId="61212F9D" w14:textId="77777777" w:rsidR="00BD16E5"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31DCA6FB" wp14:editId="629C6631">
            <wp:extent cx="2951122" cy="41430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14">
                      <a:extLst>
                        <a:ext uri="{28A0092B-C50C-407E-A947-70E740481C1C}">
                          <a14:useLocalDpi xmlns:a14="http://schemas.microsoft.com/office/drawing/2010/main" val="0"/>
                        </a:ext>
                      </a:extLst>
                    </a:blip>
                    <a:srcRect l="16548" t="3587" r="19438" b="26970"/>
                    <a:stretch/>
                  </pic:blipFill>
                  <pic:spPr bwMode="auto">
                    <a:xfrm>
                      <a:off x="0" y="0"/>
                      <a:ext cx="2975928" cy="4177847"/>
                    </a:xfrm>
                    <a:prstGeom prst="rect">
                      <a:avLst/>
                    </a:prstGeom>
                    <a:ln>
                      <a:noFill/>
                    </a:ln>
                    <a:extLst>
                      <a:ext uri="{53640926-AAD7-44D8-BBD7-CCE9431645EC}">
                        <a14:shadowObscured xmlns:a14="http://schemas.microsoft.com/office/drawing/2010/main"/>
                      </a:ext>
                    </a:extLst>
                  </pic:spPr>
                </pic:pic>
              </a:graphicData>
            </a:graphic>
          </wp:inline>
        </w:drawing>
      </w:r>
    </w:p>
    <w:p w14:paraId="3CA01F83" w14:textId="4C8E4376" w:rsidR="00BD16E5"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sz w:val="22"/>
          <w:szCs w:val="22"/>
        </w:rPr>
        <w:t xml:space="preserve">   </w:t>
      </w:r>
      <w:r w:rsidRPr="006C70AA">
        <w:rPr>
          <w:rFonts w:ascii="Times New Roman" w:hAnsi="Times New Roman" w:cs="Times New Roman"/>
          <w:noProof/>
          <w:sz w:val="22"/>
          <w:szCs w:val="22"/>
        </w:rPr>
        <w:drawing>
          <wp:inline distT="0" distB="0" distL="0" distR="0" wp14:anchorId="60802CDC" wp14:editId="7CDD9CDD">
            <wp:extent cx="1343378" cy="1343378"/>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818" cy="1346818"/>
                    </a:xfrm>
                    <a:prstGeom prst="rect">
                      <a:avLst/>
                    </a:prstGeom>
                  </pic:spPr>
                </pic:pic>
              </a:graphicData>
            </a:graphic>
          </wp:inline>
        </w:drawing>
      </w:r>
      <w:r w:rsidRPr="006C70AA">
        <w:rPr>
          <w:rFonts w:ascii="Times New Roman" w:hAnsi="Times New Roman" w:cs="Times New Roman"/>
          <w:noProof/>
          <w:sz w:val="22"/>
          <w:szCs w:val="22"/>
        </w:rPr>
        <w:drawing>
          <wp:inline distT="0" distB="0" distL="0" distR="0" wp14:anchorId="02CAEE4E" wp14:editId="1A42DC59">
            <wp:extent cx="1343378" cy="1343378"/>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4573" cy="1354573"/>
                    </a:xfrm>
                    <a:prstGeom prst="rect">
                      <a:avLst/>
                    </a:prstGeom>
                  </pic:spPr>
                </pic:pic>
              </a:graphicData>
            </a:graphic>
          </wp:inline>
        </w:drawing>
      </w:r>
    </w:p>
    <w:p w14:paraId="08BEEA20" w14:textId="77777777" w:rsidR="007F4D68" w:rsidRPr="006C70AA" w:rsidRDefault="007F4D68" w:rsidP="00F26F0A">
      <w:pPr>
        <w:spacing w:line="480" w:lineRule="auto"/>
        <w:rPr>
          <w:rFonts w:ascii="Times New Roman" w:hAnsi="Times New Roman" w:cs="Times New Roman"/>
          <w:sz w:val="22"/>
          <w:szCs w:val="22"/>
        </w:rPr>
      </w:pPr>
    </w:p>
    <w:p w14:paraId="5DDBE8F3" w14:textId="77777777" w:rsidR="00BD16E5" w:rsidRPr="006C70AA" w:rsidRDefault="00BD16E5" w:rsidP="00F26F0A">
      <w:pPr>
        <w:spacing w:line="480" w:lineRule="auto"/>
        <w:rPr>
          <w:rFonts w:ascii="Times New Roman" w:hAnsi="Times New Roman" w:cs="Times New Roman"/>
          <w:sz w:val="22"/>
          <w:szCs w:val="22"/>
        </w:rPr>
      </w:pPr>
    </w:p>
    <w:p w14:paraId="65E5C997" w14:textId="64498773" w:rsidR="00BD16E5" w:rsidRPr="006C70AA" w:rsidRDefault="00BD16E5" w:rsidP="00BD16E5">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2.8:</w:t>
      </w:r>
      <w:r w:rsidRPr="006C70AA">
        <w:rPr>
          <w:rFonts w:ascii="Times New Roman" w:hAnsi="Times New Roman" w:cs="Times New Roman"/>
          <w:sz w:val="22"/>
          <w:szCs w:val="22"/>
        </w:rPr>
        <w:t xml:space="preserve"> At most, 8/10 aneuploid samples from the heterozygous ancestor share 15 differentially expressed trans genes. Pink horizontal bars indicate the number of DE trans genes in a given line, while turquoise bars indicate the number of DE trans genes shared between the indicated lines (shown as purple circles). </w:t>
      </w:r>
    </w:p>
    <w:p w14:paraId="160EDA74" w14:textId="20AF43EB"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b/>
          <w:bCs/>
          <w:noProof/>
          <w:sz w:val="22"/>
          <w:szCs w:val="22"/>
        </w:rPr>
        <w:drawing>
          <wp:inline distT="0" distB="0" distL="0" distR="0" wp14:anchorId="28E6F9AB" wp14:editId="4004CF6A">
            <wp:extent cx="5088835" cy="678511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17">
                      <a:extLst>
                        <a:ext uri="{28A0092B-C50C-407E-A947-70E740481C1C}">
                          <a14:useLocalDpi xmlns:a14="http://schemas.microsoft.com/office/drawing/2010/main" val="0"/>
                        </a:ext>
                      </a:extLst>
                    </a:blip>
                    <a:stretch>
                      <a:fillRect/>
                    </a:stretch>
                  </pic:blipFill>
                  <pic:spPr>
                    <a:xfrm>
                      <a:off x="0" y="0"/>
                      <a:ext cx="5095296" cy="6793727"/>
                    </a:xfrm>
                    <a:prstGeom prst="rect">
                      <a:avLst/>
                    </a:prstGeom>
                  </pic:spPr>
                </pic:pic>
              </a:graphicData>
            </a:graphic>
          </wp:inline>
        </w:drawing>
      </w:r>
    </w:p>
    <w:p w14:paraId="5E4C21B8" w14:textId="77777777" w:rsidR="00F26F0A" w:rsidRPr="006C70AA" w:rsidRDefault="00F26F0A" w:rsidP="00F26F0A">
      <w:pPr>
        <w:spacing w:line="480" w:lineRule="auto"/>
        <w:rPr>
          <w:rFonts w:ascii="Times New Roman" w:hAnsi="Times New Roman" w:cs="Times New Roman"/>
          <w:sz w:val="22"/>
          <w:szCs w:val="22"/>
        </w:rPr>
      </w:pPr>
    </w:p>
    <w:p w14:paraId="2CE0B033" w14:textId="3313AB04" w:rsidR="00BD16E5" w:rsidRPr="006C70AA" w:rsidRDefault="00BD16E5" w:rsidP="00BD16E5">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t>Figure 2.9:</w:t>
      </w:r>
      <w:r w:rsidRPr="006C70AA">
        <w:rPr>
          <w:rFonts w:ascii="Times New Roman" w:hAnsi="Times New Roman" w:cs="Times New Roman"/>
          <w:sz w:val="22"/>
          <w:szCs w:val="22"/>
        </w:rPr>
        <w:t xml:space="preserve"> Non-differentially expressed genes on chromosome I that are shared between the heterozygous ancestor samples that are aneuploid for chromosome I (GCS11 is monosomic, the others are trisomic). </w:t>
      </w:r>
    </w:p>
    <w:p w14:paraId="29B67BD1"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1395FB7D" wp14:editId="7BDDA60D">
            <wp:extent cx="4961613" cy="6615485"/>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18">
                      <a:extLst>
                        <a:ext uri="{28A0092B-C50C-407E-A947-70E740481C1C}">
                          <a14:useLocalDpi xmlns:a14="http://schemas.microsoft.com/office/drawing/2010/main" val="0"/>
                        </a:ext>
                      </a:extLst>
                    </a:blip>
                    <a:stretch>
                      <a:fillRect/>
                    </a:stretch>
                  </pic:blipFill>
                  <pic:spPr>
                    <a:xfrm>
                      <a:off x="0" y="0"/>
                      <a:ext cx="4972119" cy="6629493"/>
                    </a:xfrm>
                    <a:prstGeom prst="rect">
                      <a:avLst/>
                    </a:prstGeom>
                  </pic:spPr>
                </pic:pic>
              </a:graphicData>
            </a:graphic>
          </wp:inline>
        </w:drawing>
      </w:r>
    </w:p>
    <w:p w14:paraId="220DC0CF" w14:textId="1E0092B3" w:rsidR="00BD16E5" w:rsidRPr="006C70AA" w:rsidRDefault="00BD16E5" w:rsidP="00BD16E5">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2.10:</w:t>
      </w:r>
      <w:r w:rsidRPr="006C70AA">
        <w:rPr>
          <w:rFonts w:ascii="Times New Roman" w:hAnsi="Times New Roman" w:cs="Times New Roman"/>
          <w:sz w:val="22"/>
          <w:szCs w:val="22"/>
        </w:rPr>
        <w:t xml:space="preserve"> 165 non-DE genes shared between heterozygous ancestor samples trisomic for chromosome XII. </w:t>
      </w:r>
    </w:p>
    <w:p w14:paraId="4534D3D1" w14:textId="46B8A3B4"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0138310B" wp14:editId="63BE3142">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46D0510" w14:textId="76BF1C01" w:rsidR="00BD16E5" w:rsidRPr="006C70AA" w:rsidRDefault="00BD16E5"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2.11:</w:t>
      </w:r>
      <w:r w:rsidRPr="006C70AA">
        <w:rPr>
          <w:rFonts w:ascii="Times New Roman" w:hAnsi="Times New Roman" w:cs="Times New Roman"/>
          <w:sz w:val="22"/>
          <w:szCs w:val="22"/>
        </w:rPr>
        <w:t xml:space="preserve"> 299 non-DE genes shared between two heterozygous-ancestor samples trisomic for chromosome VII. </w:t>
      </w:r>
    </w:p>
    <w:p w14:paraId="4C3196DE" w14:textId="77777777" w:rsidR="00F26F0A" w:rsidRPr="006C70AA" w:rsidRDefault="00F26F0A" w:rsidP="00F26F0A">
      <w:pPr>
        <w:spacing w:line="480" w:lineRule="auto"/>
        <w:rPr>
          <w:rFonts w:ascii="Times New Roman" w:hAnsi="Times New Roman" w:cs="Times New Roman"/>
          <w:sz w:val="22"/>
          <w:szCs w:val="22"/>
        </w:rPr>
      </w:pPr>
    </w:p>
    <w:p w14:paraId="1A9F924D" w14:textId="7B661606" w:rsidR="00BD16E5" w:rsidRPr="006C70AA" w:rsidRDefault="00F26F0A" w:rsidP="00BD16E5">
      <w:pPr>
        <w:spacing w:line="480" w:lineRule="auto"/>
        <w:rPr>
          <w:rFonts w:ascii="Times New Roman" w:hAnsi="Times New Roman" w:cs="Times New Roman"/>
          <w:b/>
          <w:bCs/>
          <w:sz w:val="22"/>
          <w:szCs w:val="22"/>
        </w:rPr>
      </w:pPr>
      <w:r w:rsidRPr="006C70AA">
        <w:rPr>
          <w:rFonts w:ascii="Times New Roman" w:hAnsi="Times New Roman" w:cs="Times New Roman"/>
          <w:noProof/>
          <w:sz w:val="22"/>
          <w:szCs w:val="22"/>
        </w:rPr>
        <w:drawing>
          <wp:inline distT="0" distB="0" distL="0" distR="0" wp14:anchorId="1274AF03" wp14:editId="216AB299">
            <wp:extent cx="5182262" cy="69096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20">
                      <a:extLst>
                        <a:ext uri="{28A0092B-C50C-407E-A947-70E740481C1C}">
                          <a14:useLocalDpi xmlns:a14="http://schemas.microsoft.com/office/drawing/2010/main" val="0"/>
                        </a:ext>
                      </a:extLst>
                    </a:blip>
                    <a:stretch>
                      <a:fillRect/>
                    </a:stretch>
                  </pic:blipFill>
                  <pic:spPr>
                    <a:xfrm>
                      <a:off x="0" y="0"/>
                      <a:ext cx="5187138" cy="6916184"/>
                    </a:xfrm>
                    <a:prstGeom prst="rect">
                      <a:avLst/>
                    </a:prstGeom>
                  </pic:spPr>
                </pic:pic>
              </a:graphicData>
            </a:graphic>
          </wp:inline>
        </w:drawing>
      </w:r>
      <w:r w:rsidR="00BD16E5" w:rsidRPr="006C70AA">
        <w:rPr>
          <w:rFonts w:ascii="Times New Roman" w:hAnsi="Times New Roman" w:cs="Times New Roman"/>
          <w:b/>
          <w:bCs/>
          <w:sz w:val="22"/>
          <w:szCs w:val="22"/>
        </w:rPr>
        <w:t xml:space="preserve"> </w:t>
      </w:r>
    </w:p>
    <w:p w14:paraId="1667E941" w14:textId="72D7ED39" w:rsidR="00BD16E5" w:rsidRPr="006C70AA" w:rsidRDefault="00BD16E5" w:rsidP="00BD16E5">
      <w:pPr>
        <w:spacing w:line="480" w:lineRule="auto"/>
        <w:rPr>
          <w:rFonts w:ascii="Times New Roman" w:hAnsi="Times New Roman" w:cs="Times New Roman"/>
          <w:b/>
          <w:bCs/>
          <w:sz w:val="22"/>
          <w:szCs w:val="22"/>
        </w:rPr>
      </w:pPr>
    </w:p>
    <w:p w14:paraId="65D83885" w14:textId="613E2DD4" w:rsidR="00BD16E5" w:rsidRPr="006C70AA" w:rsidRDefault="00BD16E5" w:rsidP="00BD16E5">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w:t>
      </w:r>
      <w:r w:rsidR="0051499B" w:rsidRPr="006C70AA">
        <w:rPr>
          <w:rFonts w:ascii="Times New Roman" w:hAnsi="Times New Roman" w:cs="Times New Roman"/>
          <w:b/>
          <w:bCs/>
          <w:sz w:val="22"/>
          <w:szCs w:val="22"/>
        </w:rPr>
        <w:t>2</w:t>
      </w:r>
      <w:r w:rsidRPr="006C70AA">
        <w:rPr>
          <w:rFonts w:ascii="Times New Roman" w:hAnsi="Times New Roman" w:cs="Times New Roman"/>
          <w:b/>
          <w:bCs/>
          <w:sz w:val="22"/>
          <w:szCs w:val="22"/>
        </w:rPr>
        <w:t>:</w:t>
      </w:r>
      <w:r w:rsidRPr="006C70AA">
        <w:rPr>
          <w:rFonts w:ascii="Times New Roman" w:hAnsi="Times New Roman" w:cs="Times New Roman"/>
          <w:sz w:val="22"/>
          <w:szCs w:val="22"/>
        </w:rPr>
        <w:t xml:space="preserve"> 130 shared non-DE genes on </w:t>
      </w:r>
      <w:proofErr w:type="spellStart"/>
      <w:r w:rsidRPr="006C70AA">
        <w:rPr>
          <w:rFonts w:ascii="Times New Roman" w:hAnsi="Times New Roman" w:cs="Times New Roman"/>
          <w:sz w:val="22"/>
          <w:szCs w:val="22"/>
        </w:rPr>
        <w:t>ChrV</w:t>
      </w:r>
      <w:proofErr w:type="spellEnd"/>
      <w:r w:rsidRPr="006C70AA">
        <w:rPr>
          <w:rFonts w:ascii="Times New Roman" w:hAnsi="Times New Roman" w:cs="Times New Roman"/>
          <w:sz w:val="22"/>
          <w:szCs w:val="22"/>
        </w:rPr>
        <w:t xml:space="preserve"> for two homozygous-ancestor derived samples trisomic for </w:t>
      </w:r>
      <w:proofErr w:type="spellStart"/>
      <w:r w:rsidRPr="006C70AA">
        <w:rPr>
          <w:rFonts w:ascii="Times New Roman" w:hAnsi="Times New Roman" w:cs="Times New Roman"/>
          <w:sz w:val="22"/>
          <w:szCs w:val="22"/>
        </w:rPr>
        <w:t>chr</w:t>
      </w:r>
      <w:proofErr w:type="spellEnd"/>
      <w:r w:rsidRPr="006C70AA">
        <w:rPr>
          <w:rFonts w:ascii="Times New Roman" w:hAnsi="Times New Roman" w:cs="Times New Roman"/>
          <w:sz w:val="22"/>
          <w:szCs w:val="22"/>
        </w:rPr>
        <w:t xml:space="preserve"> V.</w:t>
      </w:r>
    </w:p>
    <w:p w14:paraId="63D55127" w14:textId="285D4649"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15526D61" wp14:editId="163AD4E5">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C1A4D8B" w14:textId="322200C0" w:rsidR="0051499B" w:rsidRPr="006C70AA" w:rsidRDefault="0051499B"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2.13:</w:t>
      </w:r>
      <w:r w:rsidRPr="006C70AA">
        <w:rPr>
          <w:rFonts w:ascii="Times New Roman" w:hAnsi="Times New Roman" w:cs="Times New Roman"/>
          <w:sz w:val="22"/>
          <w:szCs w:val="22"/>
        </w:rPr>
        <w:t xml:space="preserve"> At most, 8 DE trans genes are shared between </w:t>
      </w:r>
      <w:r w:rsidR="00460D9C" w:rsidRPr="006C70AA">
        <w:rPr>
          <w:rFonts w:ascii="Times New Roman" w:hAnsi="Times New Roman" w:cs="Times New Roman"/>
          <w:sz w:val="22"/>
          <w:szCs w:val="22"/>
        </w:rPr>
        <w:t xml:space="preserve">6 </w:t>
      </w:r>
      <w:r w:rsidRPr="006C70AA">
        <w:rPr>
          <w:rFonts w:ascii="Times New Roman" w:hAnsi="Times New Roman" w:cs="Times New Roman"/>
          <w:sz w:val="22"/>
          <w:szCs w:val="22"/>
        </w:rPr>
        <w:t xml:space="preserve">aneuploid homozygous lines. </w:t>
      </w:r>
    </w:p>
    <w:p w14:paraId="057C222E" w14:textId="24E91012"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6A060093" wp14:editId="0350E7C4">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6542E84" w14:textId="77777777" w:rsidR="00F26F0A" w:rsidRPr="006C70AA" w:rsidRDefault="00F26F0A" w:rsidP="00F26F0A">
      <w:pPr>
        <w:spacing w:line="480" w:lineRule="auto"/>
        <w:rPr>
          <w:rFonts w:ascii="Times New Roman" w:hAnsi="Times New Roman" w:cs="Times New Roman"/>
          <w:sz w:val="22"/>
          <w:szCs w:val="22"/>
        </w:rPr>
      </w:pPr>
    </w:p>
    <w:p w14:paraId="56894908" w14:textId="773F0737" w:rsidR="00F26F0A" w:rsidRPr="006C70AA" w:rsidRDefault="0051499B"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2.14:</w:t>
      </w:r>
      <w:r w:rsidRPr="006C70AA">
        <w:rPr>
          <w:rFonts w:ascii="Times New Roman" w:hAnsi="Times New Roman" w:cs="Times New Roman"/>
          <w:sz w:val="22"/>
          <w:szCs w:val="22"/>
        </w:rPr>
        <w:t xml:space="preserve"> At most, 5 euploid homozygous ancestor lines share 8 DE genes. </w:t>
      </w:r>
    </w:p>
    <w:p w14:paraId="6BC391E5" w14:textId="20515BDA"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51D7EDF1" wp14:editId="63D0290B">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3D81C0" w14:textId="0EA78E80" w:rsidR="0051499B" w:rsidRPr="006C70AA" w:rsidRDefault="0051499B" w:rsidP="00F26F0A">
      <w:pPr>
        <w:spacing w:line="480" w:lineRule="auto"/>
        <w:rPr>
          <w:rFonts w:ascii="Times New Roman" w:hAnsi="Times New Roman" w:cs="Times New Roman"/>
          <w:sz w:val="22"/>
          <w:szCs w:val="22"/>
        </w:rPr>
      </w:pPr>
    </w:p>
    <w:p w14:paraId="4D127FC5" w14:textId="59BC760B" w:rsidR="0051499B" w:rsidRPr="006C70AA" w:rsidRDefault="0051499B" w:rsidP="00F26F0A">
      <w:pPr>
        <w:spacing w:line="480" w:lineRule="auto"/>
        <w:rPr>
          <w:rFonts w:ascii="Times New Roman" w:hAnsi="Times New Roman" w:cs="Times New Roman"/>
          <w:sz w:val="22"/>
          <w:szCs w:val="22"/>
        </w:rPr>
      </w:pPr>
    </w:p>
    <w:p w14:paraId="2E0956CB" w14:textId="37537892" w:rsidR="0051499B" w:rsidRPr="006C70AA" w:rsidRDefault="0051499B" w:rsidP="00F26F0A">
      <w:pPr>
        <w:spacing w:line="480" w:lineRule="auto"/>
        <w:rPr>
          <w:rFonts w:ascii="Times New Roman" w:hAnsi="Times New Roman" w:cs="Times New Roman"/>
          <w:sz w:val="22"/>
          <w:szCs w:val="22"/>
        </w:rPr>
      </w:pPr>
    </w:p>
    <w:p w14:paraId="1845562D" w14:textId="3707CDB8" w:rsidR="0051499B" w:rsidRPr="006C70AA" w:rsidRDefault="0051499B" w:rsidP="00F26F0A">
      <w:pPr>
        <w:spacing w:line="480" w:lineRule="auto"/>
        <w:rPr>
          <w:rFonts w:ascii="Times New Roman" w:hAnsi="Times New Roman" w:cs="Times New Roman"/>
          <w:sz w:val="22"/>
          <w:szCs w:val="22"/>
        </w:rPr>
      </w:pPr>
    </w:p>
    <w:p w14:paraId="416BEFB9" w14:textId="64D86AEA" w:rsidR="0051499B" w:rsidRPr="006C70AA" w:rsidRDefault="0051499B" w:rsidP="00F26F0A">
      <w:pPr>
        <w:spacing w:line="480" w:lineRule="auto"/>
        <w:rPr>
          <w:rFonts w:ascii="Times New Roman" w:hAnsi="Times New Roman" w:cs="Times New Roman"/>
          <w:sz w:val="22"/>
          <w:szCs w:val="22"/>
        </w:rPr>
      </w:pPr>
    </w:p>
    <w:p w14:paraId="5D8A83A0" w14:textId="25E86B31" w:rsidR="0051499B" w:rsidRPr="006C70AA" w:rsidRDefault="0051499B" w:rsidP="00F26F0A">
      <w:pPr>
        <w:spacing w:line="480" w:lineRule="auto"/>
        <w:rPr>
          <w:rFonts w:ascii="Times New Roman" w:hAnsi="Times New Roman" w:cs="Times New Roman"/>
          <w:sz w:val="22"/>
          <w:szCs w:val="22"/>
        </w:rPr>
      </w:pPr>
    </w:p>
    <w:p w14:paraId="6064F703" w14:textId="1C65217B" w:rsidR="0051499B" w:rsidRPr="006C70AA" w:rsidRDefault="0051499B" w:rsidP="00F26F0A">
      <w:pPr>
        <w:spacing w:line="480" w:lineRule="auto"/>
        <w:rPr>
          <w:rFonts w:ascii="Times New Roman" w:hAnsi="Times New Roman" w:cs="Times New Roman"/>
          <w:sz w:val="22"/>
          <w:szCs w:val="22"/>
        </w:rPr>
      </w:pPr>
    </w:p>
    <w:p w14:paraId="6EC23B08" w14:textId="2C5F8975" w:rsidR="0051499B" w:rsidRPr="006C70AA" w:rsidRDefault="0051499B" w:rsidP="00F26F0A">
      <w:pPr>
        <w:spacing w:line="480" w:lineRule="auto"/>
        <w:rPr>
          <w:rFonts w:ascii="Times New Roman" w:hAnsi="Times New Roman" w:cs="Times New Roman"/>
          <w:sz w:val="22"/>
          <w:szCs w:val="22"/>
        </w:rPr>
      </w:pPr>
    </w:p>
    <w:p w14:paraId="6829288A" w14:textId="1F288274" w:rsidR="0051499B" w:rsidRDefault="0051499B" w:rsidP="00F26F0A">
      <w:pPr>
        <w:spacing w:line="480" w:lineRule="auto"/>
        <w:rPr>
          <w:rFonts w:ascii="Times New Roman" w:hAnsi="Times New Roman" w:cs="Times New Roman"/>
          <w:sz w:val="22"/>
          <w:szCs w:val="22"/>
        </w:rPr>
      </w:pPr>
    </w:p>
    <w:p w14:paraId="702151C9" w14:textId="77777777" w:rsidR="007F4D68" w:rsidRPr="006C70AA" w:rsidRDefault="007F4D68" w:rsidP="00F26F0A">
      <w:pPr>
        <w:spacing w:line="480" w:lineRule="auto"/>
        <w:rPr>
          <w:rFonts w:ascii="Times New Roman" w:hAnsi="Times New Roman" w:cs="Times New Roman"/>
          <w:sz w:val="22"/>
          <w:szCs w:val="22"/>
        </w:rPr>
      </w:pPr>
    </w:p>
    <w:p w14:paraId="6151F5D8" w14:textId="79CF4B71" w:rsidR="0051499B" w:rsidRPr="006C70AA" w:rsidRDefault="0051499B" w:rsidP="0051499B">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2.15:</w:t>
      </w:r>
      <w:r w:rsidRPr="006C70AA">
        <w:rPr>
          <w:rFonts w:ascii="Times New Roman" w:hAnsi="Times New Roman" w:cs="Times New Roman"/>
          <w:sz w:val="22"/>
          <w:szCs w:val="22"/>
        </w:rPr>
        <w:t xml:space="preserve"> At most, 5 lines contain 54 shared DE genes in the heterozygous ancestor euploid lines. </w:t>
      </w:r>
    </w:p>
    <w:p w14:paraId="2A09D29F" w14:textId="77777777" w:rsidR="00F26F0A" w:rsidRPr="006C70AA" w:rsidRDefault="00F26F0A"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43C36A74" wp14:editId="3AD7CDB7">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43D35E" w14:textId="77777777" w:rsidR="00F26F0A" w:rsidRPr="006C70AA" w:rsidRDefault="00F26F0A" w:rsidP="00F26F0A">
      <w:pPr>
        <w:spacing w:line="480" w:lineRule="auto"/>
        <w:rPr>
          <w:rFonts w:ascii="Times New Roman" w:hAnsi="Times New Roman" w:cs="Times New Roman"/>
          <w:sz w:val="22"/>
          <w:szCs w:val="22"/>
        </w:rPr>
      </w:pPr>
    </w:p>
    <w:p w14:paraId="6010ACA4" w14:textId="6111F350" w:rsidR="00F26F0A" w:rsidRPr="006C70AA" w:rsidRDefault="00F26F0A" w:rsidP="00F26F0A">
      <w:pPr>
        <w:spacing w:line="480" w:lineRule="auto"/>
        <w:rPr>
          <w:rFonts w:ascii="Times New Roman" w:hAnsi="Times New Roman" w:cs="Times New Roman"/>
          <w:sz w:val="22"/>
          <w:szCs w:val="22"/>
        </w:rPr>
      </w:pPr>
    </w:p>
    <w:p w14:paraId="7ABBF434" w14:textId="3F272259" w:rsidR="00F26F0A" w:rsidRPr="006C70AA" w:rsidRDefault="0051499B"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2.16:</w:t>
      </w:r>
      <w:r w:rsidRPr="006C70AA">
        <w:rPr>
          <w:rFonts w:ascii="Times New Roman" w:hAnsi="Times New Roman" w:cs="Times New Roman"/>
          <w:sz w:val="22"/>
          <w:szCs w:val="22"/>
        </w:rPr>
        <w:t xml:space="preserve"> At most, 7 lines share 13 </w:t>
      </w:r>
      <w:r w:rsidR="00F26F0A" w:rsidRPr="006C70AA">
        <w:rPr>
          <w:rFonts w:ascii="Times New Roman" w:hAnsi="Times New Roman" w:cs="Times New Roman"/>
          <w:sz w:val="22"/>
          <w:szCs w:val="22"/>
        </w:rPr>
        <w:t>DE ESR genes heterozygous ancestor aneuploid lines</w:t>
      </w:r>
      <w:r w:rsidRPr="006C70AA">
        <w:rPr>
          <w:rFonts w:ascii="Times New Roman" w:hAnsi="Times New Roman" w:cs="Times New Roman"/>
          <w:sz w:val="22"/>
          <w:szCs w:val="22"/>
        </w:rPr>
        <w:t>.</w:t>
      </w:r>
      <w:r w:rsidRPr="006C70AA">
        <w:rPr>
          <w:rFonts w:ascii="Times New Roman" w:hAnsi="Times New Roman" w:cs="Times New Roman"/>
          <w:noProof/>
          <w:sz w:val="22"/>
          <w:szCs w:val="22"/>
        </w:rPr>
        <w:drawing>
          <wp:inline distT="0" distB="0" distL="0" distR="0" wp14:anchorId="6A9434C4" wp14:editId="0F05ACF3">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esrGENEsHetAn.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7946CEC" w14:textId="77777777" w:rsidR="00F26F0A" w:rsidRPr="006C70AA" w:rsidRDefault="00F26F0A" w:rsidP="00F26F0A">
      <w:pPr>
        <w:spacing w:line="480" w:lineRule="auto"/>
        <w:rPr>
          <w:rFonts w:ascii="Times New Roman" w:hAnsi="Times New Roman" w:cs="Times New Roman"/>
          <w:sz w:val="22"/>
          <w:szCs w:val="22"/>
        </w:rPr>
      </w:pPr>
    </w:p>
    <w:p w14:paraId="3423614B" w14:textId="77777777" w:rsidR="00F26F0A" w:rsidRPr="006C70AA" w:rsidRDefault="00F26F0A" w:rsidP="00F26F0A">
      <w:pPr>
        <w:spacing w:line="480" w:lineRule="auto"/>
        <w:rPr>
          <w:rFonts w:ascii="Times New Roman" w:hAnsi="Times New Roman" w:cs="Times New Roman"/>
          <w:sz w:val="22"/>
          <w:szCs w:val="22"/>
        </w:rPr>
      </w:pPr>
    </w:p>
    <w:p w14:paraId="4C583FA1" w14:textId="77777777" w:rsidR="00F26F0A" w:rsidRPr="006C70AA" w:rsidRDefault="00F26F0A" w:rsidP="00F26F0A">
      <w:pPr>
        <w:spacing w:line="480" w:lineRule="auto"/>
        <w:rPr>
          <w:rFonts w:ascii="Times New Roman" w:hAnsi="Times New Roman" w:cs="Times New Roman"/>
          <w:sz w:val="22"/>
          <w:szCs w:val="22"/>
        </w:rPr>
      </w:pPr>
    </w:p>
    <w:p w14:paraId="708DE4F8" w14:textId="005C829C" w:rsidR="00F26F0A" w:rsidRPr="006C70AA" w:rsidRDefault="00F26F0A" w:rsidP="00F26F0A">
      <w:pPr>
        <w:spacing w:line="480" w:lineRule="auto"/>
        <w:rPr>
          <w:rFonts w:ascii="Times New Roman" w:hAnsi="Times New Roman" w:cs="Times New Roman"/>
          <w:sz w:val="22"/>
          <w:szCs w:val="22"/>
        </w:rPr>
      </w:pPr>
    </w:p>
    <w:p w14:paraId="0E95E400" w14:textId="3E8B3842" w:rsidR="00F26F0A" w:rsidRPr="006C70AA" w:rsidRDefault="0051499B"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2.17:</w:t>
      </w:r>
      <w:r w:rsidRPr="006C70AA">
        <w:rPr>
          <w:rFonts w:ascii="Times New Roman" w:hAnsi="Times New Roman" w:cs="Times New Roman"/>
          <w:sz w:val="22"/>
          <w:szCs w:val="22"/>
        </w:rPr>
        <w:t xml:space="preserve"> </w:t>
      </w:r>
      <w:r w:rsidR="00143AF8" w:rsidRPr="006C70AA">
        <w:rPr>
          <w:rFonts w:ascii="Times New Roman" w:hAnsi="Times New Roman" w:cs="Times New Roman"/>
          <w:sz w:val="22"/>
          <w:szCs w:val="22"/>
        </w:rPr>
        <w:t xml:space="preserve">At most, 5 lines share 8 </w:t>
      </w:r>
      <w:r w:rsidR="00F26F0A" w:rsidRPr="006C70AA">
        <w:rPr>
          <w:rFonts w:ascii="Times New Roman" w:hAnsi="Times New Roman" w:cs="Times New Roman"/>
          <w:sz w:val="22"/>
          <w:szCs w:val="22"/>
        </w:rPr>
        <w:t xml:space="preserve">DE ESR genes </w:t>
      </w:r>
      <w:r w:rsidR="00143AF8" w:rsidRPr="006C70AA">
        <w:rPr>
          <w:rFonts w:ascii="Times New Roman" w:hAnsi="Times New Roman" w:cs="Times New Roman"/>
          <w:sz w:val="22"/>
          <w:szCs w:val="22"/>
        </w:rPr>
        <w:t xml:space="preserve">in the </w:t>
      </w:r>
      <w:r w:rsidR="00F26F0A" w:rsidRPr="006C70AA">
        <w:rPr>
          <w:rFonts w:ascii="Times New Roman" w:hAnsi="Times New Roman" w:cs="Times New Roman"/>
          <w:sz w:val="22"/>
          <w:szCs w:val="22"/>
        </w:rPr>
        <w:t>homozygous ancestor aneuploid lines</w:t>
      </w:r>
      <w:r w:rsidR="00143AF8" w:rsidRPr="006C70AA">
        <w:rPr>
          <w:rFonts w:ascii="Times New Roman" w:hAnsi="Times New Roman" w:cs="Times New Roman"/>
          <w:sz w:val="22"/>
          <w:szCs w:val="22"/>
        </w:rPr>
        <w:t>.</w:t>
      </w:r>
      <w:r w:rsidR="00F26F0A" w:rsidRPr="006C70AA">
        <w:rPr>
          <w:rFonts w:ascii="Times New Roman" w:hAnsi="Times New Roman" w:cs="Times New Roman"/>
          <w:sz w:val="22"/>
          <w:szCs w:val="22"/>
        </w:rPr>
        <w:t xml:space="preserve"> </w:t>
      </w:r>
      <w:r w:rsidRPr="006C70AA">
        <w:rPr>
          <w:rFonts w:ascii="Times New Roman" w:hAnsi="Times New Roman" w:cs="Times New Roman"/>
          <w:noProof/>
          <w:sz w:val="22"/>
          <w:szCs w:val="22"/>
        </w:rPr>
        <w:drawing>
          <wp:inline distT="0" distB="0" distL="0" distR="0" wp14:anchorId="66658698" wp14:editId="54998574">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srGenesHomAn.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5888AD" w14:textId="6C57F17E" w:rsidR="00F26F0A" w:rsidRPr="006C70AA" w:rsidRDefault="00F26F0A" w:rsidP="00F26F0A">
      <w:pPr>
        <w:spacing w:line="480" w:lineRule="auto"/>
        <w:rPr>
          <w:rFonts w:ascii="Times New Roman" w:hAnsi="Times New Roman" w:cs="Times New Roman"/>
          <w:sz w:val="22"/>
          <w:szCs w:val="22"/>
        </w:rPr>
      </w:pPr>
    </w:p>
    <w:p w14:paraId="0A8022ED" w14:textId="72C37679"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2.18:</w:t>
      </w:r>
      <w:r w:rsidRPr="006C70AA">
        <w:rPr>
          <w:rFonts w:ascii="Times New Roman" w:hAnsi="Times New Roman" w:cs="Times New Roman"/>
          <w:sz w:val="22"/>
          <w:szCs w:val="22"/>
        </w:rPr>
        <w:t xml:space="preserve"> At most, 4 lines share 56 </w:t>
      </w:r>
      <w:r w:rsidR="00F26F0A" w:rsidRPr="006C70AA">
        <w:rPr>
          <w:rFonts w:ascii="Times New Roman" w:hAnsi="Times New Roman" w:cs="Times New Roman"/>
          <w:sz w:val="22"/>
          <w:szCs w:val="22"/>
        </w:rPr>
        <w:t xml:space="preserve">DE ESR genes </w:t>
      </w:r>
      <w:r w:rsidRPr="006C70AA">
        <w:rPr>
          <w:rFonts w:ascii="Times New Roman" w:hAnsi="Times New Roman" w:cs="Times New Roman"/>
          <w:sz w:val="22"/>
          <w:szCs w:val="22"/>
        </w:rPr>
        <w:t xml:space="preserve">in </w:t>
      </w:r>
      <w:r w:rsidR="00F26F0A" w:rsidRPr="006C70AA">
        <w:rPr>
          <w:rFonts w:ascii="Times New Roman" w:hAnsi="Times New Roman" w:cs="Times New Roman"/>
          <w:sz w:val="22"/>
          <w:szCs w:val="22"/>
        </w:rPr>
        <w:t>heterozygous ancestor euploid lines</w:t>
      </w:r>
      <w:r w:rsidRPr="006C70AA">
        <w:rPr>
          <w:rFonts w:ascii="Times New Roman" w:hAnsi="Times New Roman" w:cs="Times New Roman"/>
          <w:sz w:val="22"/>
          <w:szCs w:val="22"/>
        </w:rPr>
        <w:t>.</w:t>
      </w:r>
      <w:r w:rsidR="00F26F0A" w:rsidRPr="006C70AA">
        <w:rPr>
          <w:rFonts w:ascii="Times New Roman" w:hAnsi="Times New Roman" w:cs="Times New Roman"/>
          <w:sz w:val="22"/>
          <w:szCs w:val="22"/>
        </w:rPr>
        <w:t xml:space="preserve"> </w:t>
      </w:r>
      <w:r w:rsidRPr="006C70AA">
        <w:rPr>
          <w:rFonts w:ascii="Times New Roman" w:hAnsi="Times New Roman" w:cs="Times New Roman"/>
          <w:noProof/>
          <w:sz w:val="22"/>
          <w:szCs w:val="22"/>
        </w:rPr>
        <w:drawing>
          <wp:inline distT="0" distB="0" distL="0" distR="0" wp14:anchorId="7E87FA2B" wp14:editId="575C04A3">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ESRgenesHetEu.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89BE9" w14:textId="1371E827" w:rsidR="00F26F0A" w:rsidRPr="006C70AA" w:rsidRDefault="00F26F0A" w:rsidP="00F26F0A">
      <w:pPr>
        <w:spacing w:line="480" w:lineRule="auto"/>
        <w:rPr>
          <w:rFonts w:ascii="Times New Roman" w:hAnsi="Times New Roman" w:cs="Times New Roman"/>
          <w:sz w:val="22"/>
          <w:szCs w:val="22"/>
        </w:rPr>
      </w:pPr>
    </w:p>
    <w:p w14:paraId="5B12343A" w14:textId="2347CE6B"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2.19:</w:t>
      </w:r>
      <w:r w:rsidRPr="006C70AA">
        <w:rPr>
          <w:rFonts w:ascii="Times New Roman" w:hAnsi="Times New Roman" w:cs="Times New Roman"/>
          <w:sz w:val="22"/>
          <w:szCs w:val="22"/>
        </w:rPr>
        <w:t xml:space="preserve"> At most, 4 lines share 8 </w:t>
      </w:r>
      <w:r w:rsidR="00F26F0A" w:rsidRPr="006C70AA">
        <w:rPr>
          <w:rFonts w:ascii="Times New Roman" w:hAnsi="Times New Roman" w:cs="Times New Roman"/>
          <w:sz w:val="22"/>
          <w:szCs w:val="22"/>
        </w:rPr>
        <w:t xml:space="preserve">DE ESR genes </w:t>
      </w:r>
      <w:r w:rsidRPr="006C70AA">
        <w:rPr>
          <w:rFonts w:ascii="Times New Roman" w:hAnsi="Times New Roman" w:cs="Times New Roman"/>
          <w:sz w:val="22"/>
          <w:szCs w:val="22"/>
        </w:rPr>
        <w:t>in h</w:t>
      </w:r>
      <w:r w:rsidR="00F26F0A" w:rsidRPr="006C70AA">
        <w:rPr>
          <w:rFonts w:ascii="Times New Roman" w:hAnsi="Times New Roman" w:cs="Times New Roman"/>
          <w:sz w:val="22"/>
          <w:szCs w:val="22"/>
        </w:rPr>
        <w:t xml:space="preserve">omozygous </w:t>
      </w:r>
      <w:r w:rsidRPr="006C70AA">
        <w:rPr>
          <w:rFonts w:ascii="Times New Roman" w:hAnsi="Times New Roman" w:cs="Times New Roman"/>
          <w:sz w:val="22"/>
          <w:szCs w:val="22"/>
        </w:rPr>
        <w:t>a</w:t>
      </w:r>
      <w:r w:rsidR="00F26F0A" w:rsidRPr="006C70AA">
        <w:rPr>
          <w:rFonts w:ascii="Times New Roman" w:hAnsi="Times New Roman" w:cs="Times New Roman"/>
          <w:sz w:val="22"/>
          <w:szCs w:val="22"/>
        </w:rPr>
        <w:t xml:space="preserve">ncestor </w:t>
      </w:r>
      <w:r w:rsidRPr="006C70AA">
        <w:rPr>
          <w:rFonts w:ascii="Times New Roman" w:hAnsi="Times New Roman" w:cs="Times New Roman"/>
          <w:sz w:val="22"/>
          <w:szCs w:val="22"/>
        </w:rPr>
        <w:t>e</w:t>
      </w:r>
      <w:r w:rsidR="00F26F0A" w:rsidRPr="006C70AA">
        <w:rPr>
          <w:rFonts w:ascii="Times New Roman" w:hAnsi="Times New Roman" w:cs="Times New Roman"/>
          <w:sz w:val="22"/>
          <w:szCs w:val="22"/>
        </w:rPr>
        <w:t>uploid lines</w:t>
      </w:r>
      <w:r w:rsidRPr="006C70AA">
        <w:rPr>
          <w:rFonts w:ascii="Times New Roman" w:hAnsi="Times New Roman" w:cs="Times New Roman"/>
          <w:sz w:val="22"/>
          <w:szCs w:val="22"/>
        </w:rPr>
        <w:t>.</w:t>
      </w:r>
      <w:r w:rsidRPr="006C70AA">
        <w:rPr>
          <w:rFonts w:ascii="Times New Roman" w:hAnsi="Times New Roman" w:cs="Times New Roman"/>
          <w:noProof/>
          <w:sz w:val="22"/>
          <w:szCs w:val="22"/>
        </w:rPr>
        <w:drawing>
          <wp:inline distT="0" distB="0" distL="0" distR="0" wp14:anchorId="29E16896" wp14:editId="3FAD015A">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ESRGenesHomEu.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6A7534" w14:textId="77777777" w:rsidR="00F26F0A" w:rsidRPr="006C70AA" w:rsidRDefault="00F26F0A" w:rsidP="00F26F0A">
      <w:pPr>
        <w:spacing w:line="480" w:lineRule="auto"/>
        <w:rPr>
          <w:rFonts w:ascii="Times New Roman" w:hAnsi="Times New Roman" w:cs="Times New Roman"/>
          <w:sz w:val="22"/>
          <w:szCs w:val="22"/>
        </w:rPr>
      </w:pPr>
    </w:p>
    <w:p w14:paraId="631F2774" w14:textId="5C0878B1" w:rsidR="00F26F0A" w:rsidRPr="006C70AA" w:rsidRDefault="00F26F0A" w:rsidP="00F26F0A">
      <w:pPr>
        <w:spacing w:line="480" w:lineRule="auto"/>
        <w:rPr>
          <w:rFonts w:ascii="Times New Roman" w:hAnsi="Times New Roman" w:cs="Times New Roman"/>
          <w:sz w:val="22"/>
          <w:szCs w:val="22"/>
        </w:rPr>
      </w:pPr>
    </w:p>
    <w:p w14:paraId="3D3965A2" w14:textId="0A8DDC22"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2.20:</w:t>
      </w:r>
      <w:r w:rsidRPr="006C70AA">
        <w:rPr>
          <w:rFonts w:ascii="Times New Roman" w:hAnsi="Times New Roman" w:cs="Times New Roman"/>
          <w:sz w:val="22"/>
          <w:szCs w:val="22"/>
        </w:rPr>
        <w:t xml:space="preserve"> At most, 7 lines share 3 </w:t>
      </w:r>
      <w:r w:rsidR="00F26F0A" w:rsidRPr="006C70AA">
        <w:rPr>
          <w:rFonts w:ascii="Times New Roman" w:hAnsi="Times New Roman" w:cs="Times New Roman"/>
          <w:sz w:val="22"/>
          <w:szCs w:val="22"/>
        </w:rPr>
        <w:t xml:space="preserve">DE ASR </w:t>
      </w:r>
      <w:r w:rsidRPr="006C70AA">
        <w:rPr>
          <w:rFonts w:ascii="Times New Roman" w:hAnsi="Times New Roman" w:cs="Times New Roman"/>
          <w:sz w:val="22"/>
          <w:szCs w:val="22"/>
        </w:rPr>
        <w:t>g</w:t>
      </w:r>
      <w:r w:rsidR="00F26F0A" w:rsidRPr="006C70AA">
        <w:rPr>
          <w:rFonts w:ascii="Times New Roman" w:hAnsi="Times New Roman" w:cs="Times New Roman"/>
          <w:sz w:val="22"/>
          <w:szCs w:val="22"/>
        </w:rPr>
        <w:t xml:space="preserve">enes </w:t>
      </w:r>
      <w:r w:rsidRPr="006C70AA">
        <w:rPr>
          <w:rFonts w:ascii="Times New Roman" w:hAnsi="Times New Roman" w:cs="Times New Roman"/>
          <w:sz w:val="22"/>
          <w:szCs w:val="22"/>
        </w:rPr>
        <w:t xml:space="preserve">in </w:t>
      </w:r>
      <w:r w:rsidR="00F26F0A" w:rsidRPr="006C70AA">
        <w:rPr>
          <w:rFonts w:ascii="Times New Roman" w:hAnsi="Times New Roman" w:cs="Times New Roman"/>
          <w:sz w:val="22"/>
          <w:szCs w:val="22"/>
        </w:rPr>
        <w:t>heterozygous ancestor aneuploid lines</w:t>
      </w:r>
      <w:r w:rsidRPr="006C70AA">
        <w:rPr>
          <w:rFonts w:ascii="Times New Roman" w:hAnsi="Times New Roman" w:cs="Times New Roman"/>
          <w:sz w:val="22"/>
          <w:szCs w:val="22"/>
        </w:rPr>
        <w:t>.</w:t>
      </w:r>
      <w:r w:rsidRPr="006C70AA">
        <w:rPr>
          <w:rFonts w:ascii="Times New Roman" w:hAnsi="Times New Roman" w:cs="Times New Roman"/>
          <w:noProof/>
          <w:sz w:val="22"/>
          <w:szCs w:val="22"/>
        </w:rPr>
        <w:drawing>
          <wp:inline distT="0" distB="0" distL="0" distR="0" wp14:anchorId="5CCFC3E3" wp14:editId="5FC41279">
            <wp:extent cx="5943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RgenesHetAn.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FCBF2F" w14:textId="31AD4DAA" w:rsidR="00F26F0A" w:rsidRPr="006C70AA" w:rsidRDefault="00F26F0A" w:rsidP="00F26F0A">
      <w:pPr>
        <w:spacing w:line="480" w:lineRule="auto"/>
        <w:rPr>
          <w:rFonts w:ascii="Times New Roman" w:hAnsi="Times New Roman" w:cs="Times New Roman"/>
          <w:sz w:val="22"/>
          <w:szCs w:val="22"/>
        </w:rPr>
      </w:pPr>
    </w:p>
    <w:p w14:paraId="1544919F" w14:textId="77777777" w:rsidR="00143AF8" w:rsidRPr="006C70AA" w:rsidRDefault="00143AF8" w:rsidP="00F26F0A">
      <w:pPr>
        <w:spacing w:line="480" w:lineRule="auto"/>
        <w:rPr>
          <w:rFonts w:ascii="Times New Roman" w:hAnsi="Times New Roman" w:cs="Times New Roman"/>
          <w:sz w:val="22"/>
          <w:szCs w:val="22"/>
        </w:rPr>
      </w:pPr>
    </w:p>
    <w:p w14:paraId="63FA3D52" w14:textId="77777777" w:rsidR="00143AF8" w:rsidRPr="006C70AA" w:rsidRDefault="00143AF8" w:rsidP="00F26F0A">
      <w:pPr>
        <w:spacing w:line="480" w:lineRule="auto"/>
        <w:rPr>
          <w:rFonts w:ascii="Times New Roman" w:hAnsi="Times New Roman" w:cs="Times New Roman"/>
          <w:sz w:val="22"/>
          <w:szCs w:val="22"/>
        </w:rPr>
      </w:pPr>
    </w:p>
    <w:p w14:paraId="75178A51" w14:textId="77777777" w:rsidR="00143AF8" w:rsidRPr="006C70AA" w:rsidRDefault="00143AF8" w:rsidP="00F26F0A">
      <w:pPr>
        <w:spacing w:line="480" w:lineRule="auto"/>
        <w:rPr>
          <w:rFonts w:ascii="Times New Roman" w:hAnsi="Times New Roman" w:cs="Times New Roman"/>
          <w:sz w:val="22"/>
          <w:szCs w:val="22"/>
        </w:rPr>
      </w:pPr>
    </w:p>
    <w:p w14:paraId="741E0B82" w14:textId="77777777" w:rsidR="00143AF8" w:rsidRPr="006C70AA" w:rsidRDefault="00143AF8" w:rsidP="00F26F0A">
      <w:pPr>
        <w:spacing w:line="480" w:lineRule="auto"/>
        <w:rPr>
          <w:rFonts w:ascii="Times New Roman" w:hAnsi="Times New Roman" w:cs="Times New Roman"/>
          <w:sz w:val="22"/>
          <w:szCs w:val="22"/>
        </w:rPr>
      </w:pPr>
    </w:p>
    <w:p w14:paraId="5723BCCF" w14:textId="77777777" w:rsidR="00143AF8" w:rsidRPr="006C70AA" w:rsidRDefault="00143AF8" w:rsidP="00F26F0A">
      <w:pPr>
        <w:spacing w:line="480" w:lineRule="auto"/>
        <w:rPr>
          <w:rFonts w:ascii="Times New Roman" w:hAnsi="Times New Roman" w:cs="Times New Roman"/>
          <w:sz w:val="22"/>
          <w:szCs w:val="22"/>
        </w:rPr>
      </w:pPr>
    </w:p>
    <w:p w14:paraId="0D439832" w14:textId="77777777" w:rsidR="00143AF8" w:rsidRPr="006C70AA" w:rsidRDefault="00143AF8" w:rsidP="00F26F0A">
      <w:pPr>
        <w:spacing w:line="480" w:lineRule="auto"/>
        <w:rPr>
          <w:rFonts w:ascii="Times New Roman" w:hAnsi="Times New Roman" w:cs="Times New Roman"/>
          <w:sz w:val="22"/>
          <w:szCs w:val="22"/>
        </w:rPr>
      </w:pPr>
    </w:p>
    <w:p w14:paraId="2D27C66E" w14:textId="77777777" w:rsidR="00143AF8" w:rsidRPr="006C70AA" w:rsidRDefault="00143AF8" w:rsidP="00F26F0A">
      <w:pPr>
        <w:spacing w:line="480" w:lineRule="auto"/>
        <w:rPr>
          <w:rFonts w:ascii="Times New Roman" w:hAnsi="Times New Roman" w:cs="Times New Roman"/>
          <w:sz w:val="22"/>
          <w:szCs w:val="22"/>
        </w:rPr>
      </w:pPr>
    </w:p>
    <w:p w14:paraId="567313D7" w14:textId="77777777" w:rsidR="00143AF8" w:rsidRPr="006C70AA" w:rsidRDefault="00143AF8" w:rsidP="00F26F0A">
      <w:pPr>
        <w:spacing w:line="480" w:lineRule="auto"/>
        <w:rPr>
          <w:rFonts w:ascii="Times New Roman" w:hAnsi="Times New Roman" w:cs="Times New Roman"/>
          <w:sz w:val="22"/>
          <w:szCs w:val="22"/>
        </w:rPr>
      </w:pPr>
    </w:p>
    <w:p w14:paraId="2E06E71F" w14:textId="77777777" w:rsidR="00143AF8" w:rsidRPr="006C70AA" w:rsidRDefault="00143AF8" w:rsidP="00F26F0A">
      <w:pPr>
        <w:spacing w:line="480" w:lineRule="auto"/>
        <w:rPr>
          <w:rFonts w:ascii="Times New Roman" w:hAnsi="Times New Roman" w:cs="Times New Roman"/>
          <w:sz w:val="22"/>
          <w:szCs w:val="22"/>
        </w:rPr>
      </w:pPr>
    </w:p>
    <w:p w14:paraId="443F44EB" w14:textId="44C34A7E"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2.21:</w:t>
      </w:r>
      <w:r w:rsidRPr="006C70AA">
        <w:rPr>
          <w:rFonts w:ascii="Times New Roman" w:hAnsi="Times New Roman" w:cs="Times New Roman"/>
          <w:sz w:val="22"/>
          <w:szCs w:val="22"/>
        </w:rPr>
        <w:t xml:space="preserve"> At most, 4 lines share 1 </w:t>
      </w:r>
      <w:r w:rsidR="00F26F0A" w:rsidRPr="006C70AA">
        <w:rPr>
          <w:rFonts w:ascii="Times New Roman" w:hAnsi="Times New Roman" w:cs="Times New Roman"/>
          <w:sz w:val="22"/>
          <w:szCs w:val="22"/>
        </w:rPr>
        <w:t>DE ASR gene</w:t>
      </w:r>
      <w:r w:rsidRPr="006C70AA">
        <w:rPr>
          <w:rFonts w:ascii="Times New Roman" w:hAnsi="Times New Roman" w:cs="Times New Roman"/>
          <w:sz w:val="22"/>
          <w:szCs w:val="22"/>
        </w:rPr>
        <w:t xml:space="preserve"> in</w:t>
      </w:r>
      <w:r w:rsidR="00F26F0A" w:rsidRPr="006C70AA">
        <w:rPr>
          <w:rFonts w:ascii="Times New Roman" w:hAnsi="Times New Roman" w:cs="Times New Roman"/>
          <w:sz w:val="22"/>
          <w:szCs w:val="22"/>
        </w:rPr>
        <w:t xml:space="preserve"> homozygous ancestor aneuploid lines</w:t>
      </w:r>
      <w:r w:rsidRPr="006C70AA">
        <w:rPr>
          <w:rFonts w:ascii="Times New Roman" w:hAnsi="Times New Roman" w:cs="Times New Roman"/>
          <w:sz w:val="22"/>
          <w:szCs w:val="22"/>
        </w:rPr>
        <w:t xml:space="preserve">. </w:t>
      </w:r>
    </w:p>
    <w:p w14:paraId="0A6F87BF" w14:textId="7DBBFFAC" w:rsidR="00143AF8"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304C52D6" wp14:editId="7C3A2FFC">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ASRgenesHomEu.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43B2DA" w14:textId="1453A541" w:rsidR="00F26F0A" w:rsidRPr="006C70AA" w:rsidRDefault="00F26F0A" w:rsidP="00F26F0A">
      <w:pPr>
        <w:spacing w:line="480" w:lineRule="auto"/>
        <w:rPr>
          <w:rFonts w:ascii="Times New Roman" w:hAnsi="Times New Roman" w:cs="Times New Roman"/>
          <w:sz w:val="22"/>
          <w:szCs w:val="22"/>
        </w:rPr>
      </w:pPr>
    </w:p>
    <w:p w14:paraId="223139FA" w14:textId="6FDD8DCE"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2.22:</w:t>
      </w:r>
      <w:r w:rsidRPr="006C70AA">
        <w:rPr>
          <w:rFonts w:ascii="Times New Roman" w:hAnsi="Times New Roman" w:cs="Times New Roman"/>
          <w:sz w:val="22"/>
          <w:szCs w:val="22"/>
        </w:rPr>
        <w:t xml:space="preserve"> At most, 4 lines share 2 </w:t>
      </w:r>
      <w:r w:rsidR="00F26F0A" w:rsidRPr="006C70AA">
        <w:rPr>
          <w:rFonts w:ascii="Times New Roman" w:hAnsi="Times New Roman" w:cs="Times New Roman"/>
          <w:sz w:val="22"/>
          <w:szCs w:val="22"/>
        </w:rPr>
        <w:t xml:space="preserve">DE ASR genes </w:t>
      </w:r>
      <w:r w:rsidRPr="006C70AA">
        <w:rPr>
          <w:rFonts w:ascii="Times New Roman" w:hAnsi="Times New Roman" w:cs="Times New Roman"/>
          <w:sz w:val="22"/>
          <w:szCs w:val="22"/>
        </w:rPr>
        <w:t xml:space="preserve">in </w:t>
      </w:r>
      <w:r w:rsidR="00F26F0A" w:rsidRPr="006C70AA">
        <w:rPr>
          <w:rFonts w:ascii="Times New Roman" w:hAnsi="Times New Roman" w:cs="Times New Roman"/>
          <w:sz w:val="22"/>
          <w:szCs w:val="22"/>
        </w:rPr>
        <w:t>heterozygous ancestor euploid lines</w:t>
      </w:r>
      <w:r w:rsidRPr="006C70AA">
        <w:rPr>
          <w:rFonts w:ascii="Times New Roman" w:hAnsi="Times New Roman" w:cs="Times New Roman"/>
          <w:sz w:val="22"/>
          <w:szCs w:val="22"/>
        </w:rPr>
        <w:t>.</w:t>
      </w:r>
      <w:r w:rsidRPr="006C70AA">
        <w:rPr>
          <w:rFonts w:ascii="Times New Roman" w:hAnsi="Times New Roman" w:cs="Times New Roman"/>
          <w:noProof/>
          <w:sz w:val="22"/>
          <w:szCs w:val="22"/>
        </w:rPr>
        <w:drawing>
          <wp:inline distT="0" distB="0" distL="0" distR="0" wp14:anchorId="1738EC84" wp14:editId="1F4F62C7">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genesHetEu.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89EB0F" w14:textId="77777777" w:rsidR="00F26F0A" w:rsidRPr="006C70AA" w:rsidRDefault="00F26F0A" w:rsidP="00F26F0A">
      <w:pPr>
        <w:spacing w:line="480" w:lineRule="auto"/>
        <w:rPr>
          <w:rFonts w:ascii="Times New Roman" w:hAnsi="Times New Roman" w:cs="Times New Roman"/>
          <w:sz w:val="22"/>
          <w:szCs w:val="22"/>
        </w:rPr>
      </w:pPr>
    </w:p>
    <w:p w14:paraId="270B83FB" w14:textId="0B52D11B" w:rsidR="00F26F0A" w:rsidRPr="006C70AA" w:rsidRDefault="00F26F0A" w:rsidP="00F26F0A">
      <w:pPr>
        <w:spacing w:line="480" w:lineRule="auto"/>
        <w:rPr>
          <w:rFonts w:ascii="Times New Roman" w:hAnsi="Times New Roman" w:cs="Times New Roman"/>
          <w:sz w:val="22"/>
          <w:szCs w:val="22"/>
        </w:rPr>
      </w:pPr>
    </w:p>
    <w:p w14:paraId="77DEA5F1" w14:textId="77777777" w:rsidR="00143AF8" w:rsidRPr="006C70AA" w:rsidRDefault="00143AF8" w:rsidP="00F26F0A">
      <w:pPr>
        <w:spacing w:line="480" w:lineRule="auto"/>
        <w:rPr>
          <w:rFonts w:ascii="Times New Roman" w:hAnsi="Times New Roman" w:cs="Times New Roman"/>
          <w:sz w:val="22"/>
          <w:szCs w:val="22"/>
        </w:rPr>
      </w:pPr>
    </w:p>
    <w:p w14:paraId="5F65AE7B" w14:textId="77777777" w:rsidR="00143AF8" w:rsidRPr="006C70AA" w:rsidRDefault="00143AF8" w:rsidP="00F26F0A">
      <w:pPr>
        <w:spacing w:line="480" w:lineRule="auto"/>
        <w:rPr>
          <w:rFonts w:ascii="Times New Roman" w:hAnsi="Times New Roman" w:cs="Times New Roman"/>
          <w:sz w:val="22"/>
          <w:szCs w:val="22"/>
        </w:rPr>
      </w:pPr>
    </w:p>
    <w:p w14:paraId="67D525AE" w14:textId="77777777" w:rsidR="00143AF8" w:rsidRPr="006C70AA" w:rsidRDefault="00143AF8" w:rsidP="00F26F0A">
      <w:pPr>
        <w:spacing w:line="480" w:lineRule="auto"/>
        <w:rPr>
          <w:rFonts w:ascii="Times New Roman" w:hAnsi="Times New Roman" w:cs="Times New Roman"/>
          <w:sz w:val="22"/>
          <w:szCs w:val="22"/>
        </w:rPr>
      </w:pPr>
    </w:p>
    <w:p w14:paraId="420B10D8" w14:textId="77777777" w:rsidR="00143AF8" w:rsidRPr="006C70AA" w:rsidRDefault="00143AF8" w:rsidP="00F26F0A">
      <w:pPr>
        <w:spacing w:line="480" w:lineRule="auto"/>
        <w:rPr>
          <w:rFonts w:ascii="Times New Roman" w:hAnsi="Times New Roman" w:cs="Times New Roman"/>
          <w:sz w:val="22"/>
          <w:szCs w:val="22"/>
        </w:rPr>
      </w:pPr>
    </w:p>
    <w:p w14:paraId="276983F5" w14:textId="77777777" w:rsidR="00143AF8" w:rsidRPr="006C70AA" w:rsidRDefault="00143AF8" w:rsidP="00F26F0A">
      <w:pPr>
        <w:spacing w:line="480" w:lineRule="auto"/>
        <w:rPr>
          <w:rFonts w:ascii="Times New Roman" w:hAnsi="Times New Roman" w:cs="Times New Roman"/>
          <w:sz w:val="22"/>
          <w:szCs w:val="22"/>
        </w:rPr>
      </w:pPr>
    </w:p>
    <w:p w14:paraId="6A40309B" w14:textId="77777777" w:rsidR="00143AF8" w:rsidRPr="006C70AA" w:rsidRDefault="00143AF8" w:rsidP="00F26F0A">
      <w:pPr>
        <w:spacing w:line="480" w:lineRule="auto"/>
        <w:rPr>
          <w:rFonts w:ascii="Times New Roman" w:hAnsi="Times New Roman" w:cs="Times New Roman"/>
          <w:sz w:val="22"/>
          <w:szCs w:val="22"/>
        </w:rPr>
      </w:pPr>
    </w:p>
    <w:p w14:paraId="76B2C128" w14:textId="77777777" w:rsidR="00143AF8" w:rsidRPr="006C70AA" w:rsidRDefault="00143AF8" w:rsidP="00F26F0A">
      <w:pPr>
        <w:spacing w:line="480" w:lineRule="auto"/>
        <w:rPr>
          <w:rFonts w:ascii="Times New Roman" w:hAnsi="Times New Roman" w:cs="Times New Roman"/>
          <w:sz w:val="22"/>
          <w:szCs w:val="22"/>
        </w:rPr>
      </w:pPr>
    </w:p>
    <w:p w14:paraId="6BDC1594" w14:textId="77777777" w:rsidR="00143AF8" w:rsidRPr="006C70AA" w:rsidRDefault="00143AF8" w:rsidP="00F26F0A">
      <w:pPr>
        <w:spacing w:line="480" w:lineRule="auto"/>
        <w:rPr>
          <w:rFonts w:ascii="Times New Roman" w:hAnsi="Times New Roman" w:cs="Times New Roman"/>
          <w:sz w:val="22"/>
          <w:szCs w:val="22"/>
        </w:rPr>
      </w:pPr>
    </w:p>
    <w:p w14:paraId="7FD2EC60" w14:textId="72F9F214"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2.23:</w:t>
      </w:r>
      <w:r w:rsidRPr="006C70AA">
        <w:rPr>
          <w:rFonts w:ascii="Times New Roman" w:hAnsi="Times New Roman" w:cs="Times New Roman"/>
          <w:sz w:val="22"/>
          <w:szCs w:val="22"/>
        </w:rPr>
        <w:t xml:space="preserve"> At most, 4 lines share 1 </w:t>
      </w:r>
      <w:r w:rsidR="00F26F0A" w:rsidRPr="006C70AA">
        <w:rPr>
          <w:rFonts w:ascii="Times New Roman" w:hAnsi="Times New Roman" w:cs="Times New Roman"/>
          <w:sz w:val="22"/>
          <w:szCs w:val="22"/>
        </w:rPr>
        <w:t>DE ASR gene</w:t>
      </w:r>
      <w:r w:rsidRPr="006C70AA">
        <w:rPr>
          <w:rFonts w:ascii="Times New Roman" w:hAnsi="Times New Roman" w:cs="Times New Roman"/>
          <w:sz w:val="22"/>
          <w:szCs w:val="22"/>
        </w:rPr>
        <w:t xml:space="preserve"> in</w:t>
      </w:r>
      <w:r w:rsidR="00F26F0A" w:rsidRPr="006C70AA">
        <w:rPr>
          <w:rFonts w:ascii="Times New Roman" w:hAnsi="Times New Roman" w:cs="Times New Roman"/>
          <w:sz w:val="22"/>
          <w:szCs w:val="22"/>
        </w:rPr>
        <w:t xml:space="preserve"> homozygous ancestor euploid lines</w:t>
      </w:r>
      <w:r w:rsidRPr="006C70AA">
        <w:rPr>
          <w:rFonts w:ascii="Times New Roman" w:hAnsi="Times New Roman" w:cs="Times New Roman"/>
          <w:sz w:val="22"/>
          <w:szCs w:val="22"/>
        </w:rPr>
        <w:t>.</w:t>
      </w:r>
    </w:p>
    <w:p w14:paraId="66E81B03" w14:textId="4515A209" w:rsidR="00143AF8"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69F60371" wp14:editId="1BEEC009">
            <wp:extent cx="5943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ASRgenesHomEu.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C327EB" w14:textId="294F0F97" w:rsidR="00F26F0A" w:rsidRPr="006C70AA" w:rsidRDefault="00F26F0A" w:rsidP="00F26F0A">
      <w:pPr>
        <w:spacing w:line="480" w:lineRule="auto"/>
        <w:rPr>
          <w:rFonts w:ascii="Times New Roman" w:hAnsi="Times New Roman" w:cs="Times New Roman"/>
          <w:sz w:val="22"/>
          <w:szCs w:val="22"/>
        </w:rPr>
      </w:pPr>
    </w:p>
    <w:p w14:paraId="2EDF44C1" w14:textId="0D02C947"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2.24:</w:t>
      </w:r>
      <w:r w:rsidRPr="006C70AA">
        <w:rPr>
          <w:rFonts w:ascii="Times New Roman" w:hAnsi="Times New Roman" w:cs="Times New Roman"/>
          <w:sz w:val="22"/>
          <w:szCs w:val="22"/>
        </w:rPr>
        <w:t xml:space="preserve"> At most, 6 lines share 1 </w:t>
      </w:r>
      <w:r w:rsidR="00F26F0A" w:rsidRPr="006C70AA">
        <w:rPr>
          <w:rFonts w:ascii="Times New Roman" w:hAnsi="Times New Roman" w:cs="Times New Roman"/>
          <w:sz w:val="22"/>
          <w:szCs w:val="22"/>
        </w:rPr>
        <w:t>DE dosage sensitive gene in the heterozygous ancestor aneuploid lines</w:t>
      </w:r>
      <w:r w:rsidRPr="006C70AA">
        <w:rPr>
          <w:rFonts w:ascii="Times New Roman" w:hAnsi="Times New Roman" w:cs="Times New Roman"/>
          <w:sz w:val="22"/>
          <w:szCs w:val="22"/>
        </w:rPr>
        <w:t>.</w:t>
      </w:r>
      <w:r w:rsidRPr="006C70AA">
        <w:rPr>
          <w:rFonts w:ascii="Times New Roman" w:hAnsi="Times New Roman" w:cs="Times New Roman"/>
          <w:noProof/>
          <w:sz w:val="22"/>
          <w:szCs w:val="22"/>
        </w:rPr>
        <w:drawing>
          <wp:inline distT="0" distB="0" distL="0" distR="0" wp14:anchorId="38A2FEF8" wp14:editId="02A24F51">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dSGenesHetA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65D668C" w14:textId="0AC73299" w:rsidR="00F26F0A" w:rsidRPr="006C70AA" w:rsidRDefault="00F26F0A" w:rsidP="00F26F0A">
      <w:pPr>
        <w:spacing w:line="480" w:lineRule="auto"/>
        <w:rPr>
          <w:rFonts w:ascii="Times New Roman" w:hAnsi="Times New Roman" w:cs="Times New Roman"/>
          <w:sz w:val="22"/>
          <w:szCs w:val="22"/>
        </w:rPr>
      </w:pPr>
    </w:p>
    <w:p w14:paraId="0833D8D0" w14:textId="1C26ADC8"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2.25:</w:t>
      </w:r>
      <w:r w:rsidRPr="006C70AA">
        <w:rPr>
          <w:rFonts w:ascii="Times New Roman" w:hAnsi="Times New Roman" w:cs="Times New Roman"/>
          <w:sz w:val="22"/>
          <w:szCs w:val="22"/>
        </w:rPr>
        <w:t xml:space="preserve"> At most, 4 lines share 1 </w:t>
      </w:r>
      <w:r w:rsidR="00F26F0A" w:rsidRPr="006C70AA">
        <w:rPr>
          <w:rFonts w:ascii="Times New Roman" w:hAnsi="Times New Roman" w:cs="Times New Roman"/>
          <w:sz w:val="22"/>
          <w:szCs w:val="22"/>
        </w:rPr>
        <w:t xml:space="preserve">DE dosage sensitive gene in the homozygous ancestor aneuploid lines. </w:t>
      </w:r>
      <w:r w:rsidRPr="006C70AA">
        <w:rPr>
          <w:rFonts w:ascii="Times New Roman" w:hAnsi="Times New Roman" w:cs="Times New Roman"/>
          <w:noProof/>
          <w:sz w:val="22"/>
          <w:szCs w:val="22"/>
        </w:rPr>
        <w:drawing>
          <wp:inline distT="0" distB="0" distL="0" distR="0" wp14:anchorId="1425BC69" wp14:editId="70F221C7">
            <wp:extent cx="5943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sSensGenesDEHomAn.pdf"/>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114FC5" w14:textId="46A903B2" w:rsidR="00F26F0A" w:rsidRPr="006C70AA" w:rsidRDefault="00F26F0A" w:rsidP="00F26F0A">
      <w:pPr>
        <w:spacing w:line="480" w:lineRule="auto"/>
        <w:rPr>
          <w:rFonts w:ascii="Times New Roman" w:hAnsi="Times New Roman" w:cs="Times New Roman"/>
          <w:sz w:val="22"/>
          <w:szCs w:val="22"/>
        </w:rPr>
      </w:pPr>
    </w:p>
    <w:p w14:paraId="5B2E18D9" w14:textId="2F9B15C3" w:rsidR="00F26F0A" w:rsidRPr="006C70AA" w:rsidRDefault="00143AF8"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2.26:</w:t>
      </w:r>
      <w:r w:rsidRPr="006C70AA">
        <w:rPr>
          <w:rFonts w:ascii="Times New Roman" w:hAnsi="Times New Roman" w:cs="Times New Roman"/>
          <w:sz w:val="22"/>
          <w:szCs w:val="22"/>
        </w:rPr>
        <w:t xml:space="preserve"> At most, 3 lines share 1 </w:t>
      </w:r>
      <w:r w:rsidR="00F26F0A" w:rsidRPr="006C70AA">
        <w:rPr>
          <w:rFonts w:ascii="Times New Roman" w:hAnsi="Times New Roman" w:cs="Times New Roman"/>
          <w:sz w:val="22"/>
          <w:szCs w:val="22"/>
        </w:rPr>
        <w:t xml:space="preserve">DE dosage sensitive gene in euploid lines from the homozygous ancestor. </w:t>
      </w:r>
      <w:r w:rsidRPr="006C70AA">
        <w:rPr>
          <w:rFonts w:ascii="Times New Roman" w:hAnsi="Times New Roman" w:cs="Times New Roman"/>
          <w:noProof/>
          <w:sz w:val="22"/>
          <w:szCs w:val="22"/>
        </w:rPr>
        <w:drawing>
          <wp:inline distT="0" distB="0" distL="0" distR="0" wp14:anchorId="52CC0C3F" wp14:editId="33B13BF1">
            <wp:extent cx="5943600" cy="445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sSensDEgenesHomEu.pdf"/>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27C2656" w14:textId="77777777" w:rsidR="00F26F0A" w:rsidRPr="006C70AA" w:rsidRDefault="00F26F0A" w:rsidP="00F26F0A">
      <w:pPr>
        <w:spacing w:line="480" w:lineRule="auto"/>
        <w:rPr>
          <w:rFonts w:ascii="Times New Roman" w:hAnsi="Times New Roman" w:cs="Times New Roman"/>
          <w:sz w:val="22"/>
          <w:szCs w:val="22"/>
        </w:rPr>
      </w:pPr>
    </w:p>
    <w:p w14:paraId="3FD75B21" w14:textId="77777777" w:rsidR="00F26F0A" w:rsidRPr="006C70AA" w:rsidRDefault="00F26F0A" w:rsidP="00F26F0A">
      <w:pPr>
        <w:spacing w:line="480" w:lineRule="auto"/>
        <w:rPr>
          <w:rFonts w:ascii="Times New Roman" w:hAnsi="Times New Roman" w:cs="Times New Roman"/>
          <w:sz w:val="22"/>
          <w:szCs w:val="22"/>
        </w:rPr>
      </w:pPr>
    </w:p>
    <w:p w14:paraId="43CFC912" w14:textId="77777777" w:rsidR="00F26F0A" w:rsidRPr="006C70AA" w:rsidRDefault="00F26F0A" w:rsidP="00F26F0A">
      <w:pPr>
        <w:spacing w:line="480" w:lineRule="auto"/>
        <w:rPr>
          <w:rFonts w:ascii="Times New Roman" w:hAnsi="Times New Roman" w:cs="Times New Roman"/>
          <w:sz w:val="22"/>
          <w:szCs w:val="22"/>
        </w:rPr>
      </w:pPr>
    </w:p>
    <w:p w14:paraId="7D8072C2" w14:textId="43BF82D3" w:rsidR="00692F03" w:rsidRPr="006C70AA" w:rsidRDefault="00692F03" w:rsidP="00F26F0A">
      <w:pPr>
        <w:spacing w:line="480" w:lineRule="auto"/>
        <w:rPr>
          <w:rFonts w:ascii="Times New Roman" w:hAnsi="Times New Roman" w:cs="Times New Roman"/>
          <w:sz w:val="22"/>
          <w:szCs w:val="22"/>
        </w:rPr>
      </w:pPr>
    </w:p>
    <w:p w14:paraId="250AA65B" w14:textId="249CB266" w:rsidR="00692F03" w:rsidRPr="006C70AA" w:rsidRDefault="00692F03" w:rsidP="00F26F0A">
      <w:pPr>
        <w:spacing w:line="480" w:lineRule="auto"/>
        <w:rPr>
          <w:rFonts w:ascii="Times New Roman" w:hAnsi="Times New Roman" w:cs="Times New Roman"/>
          <w:sz w:val="22"/>
          <w:szCs w:val="22"/>
        </w:rPr>
      </w:pPr>
    </w:p>
    <w:p w14:paraId="2A74B585" w14:textId="5A646736" w:rsidR="00692F03" w:rsidRPr="006C70AA" w:rsidRDefault="00692F03" w:rsidP="00F26F0A">
      <w:pPr>
        <w:spacing w:line="480" w:lineRule="auto"/>
        <w:rPr>
          <w:rFonts w:ascii="Times New Roman" w:hAnsi="Times New Roman" w:cs="Times New Roman"/>
          <w:sz w:val="22"/>
          <w:szCs w:val="22"/>
        </w:rPr>
      </w:pPr>
    </w:p>
    <w:p w14:paraId="58D86FC9" w14:textId="024564D0" w:rsidR="00692F03" w:rsidRPr="006C70AA" w:rsidRDefault="00692F03" w:rsidP="00F26F0A">
      <w:pPr>
        <w:spacing w:line="480" w:lineRule="auto"/>
        <w:rPr>
          <w:rFonts w:ascii="Times New Roman" w:hAnsi="Times New Roman" w:cs="Times New Roman"/>
          <w:sz w:val="22"/>
          <w:szCs w:val="22"/>
        </w:rPr>
      </w:pPr>
    </w:p>
    <w:p w14:paraId="3B393D87" w14:textId="1DFA4634" w:rsidR="00692F03" w:rsidRPr="006C70AA" w:rsidRDefault="00692F03" w:rsidP="00F26F0A">
      <w:pPr>
        <w:spacing w:line="480" w:lineRule="auto"/>
        <w:rPr>
          <w:rFonts w:ascii="Times New Roman" w:hAnsi="Times New Roman" w:cs="Times New Roman"/>
          <w:sz w:val="22"/>
          <w:szCs w:val="22"/>
        </w:rPr>
      </w:pPr>
    </w:p>
    <w:p w14:paraId="2564016C" w14:textId="08975F7C" w:rsidR="00692F03" w:rsidRPr="006C70AA" w:rsidRDefault="00692F03" w:rsidP="00F26F0A">
      <w:pPr>
        <w:spacing w:line="480" w:lineRule="auto"/>
        <w:rPr>
          <w:rFonts w:ascii="Times New Roman" w:hAnsi="Times New Roman" w:cs="Times New Roman"/>
          <w:sz w:val="22"/>
          <w:szCs w:val="22"/>
        </w:rPr>
      </w:pPr>
    </w:p>
    <w:p w14:paraId="3236C3F5" w14:textId="6046406C" w:rsidR="00692F03" w:rsidRPr="006C70AA" w:rsidRDefault="00692F03" w:rsidP="00F26F0A">
      <w:pPr>
        <w:spacing w:line="480" w:lineRule="auto"/>
        <w:rPr>
          <w:rFonts w:ascii="Times New Roman" w:hAnsi="Times New Roman" w:cs="Times New Roman"/>
          <w:sz w:val="22"/>
          <w:szCs w:val="22"/>
        </w:rPr>
      </w:pPr>
      <w:r w:rsidRPr="006C70AA">
        <w:rPr>
          <w:rFonts w:ascii="Times New Roman" w:hAnsi="Times New Roman" w:cs="Times New Roman"/>
          <w:b/>
          <w:bCs/>
          <w:sz w:val="22"/>
          <w:szCs w:val="22"/>
        </w:rPr>
        <w:lastRenderedPageBreak/>
        <w:t>Figure 2.27:</w:t>
      </w:r>
      <w:r w:rsidRPr="006C70AA">
        <w:rPr>
          <w:rFonts w:ascii="Times New Roman" w:hAnsi="Times New Roman" w:cs="Times New Roman"/>
          <w:sz w:val="22"/>
          <w:szCs w:val="22"/>
        </w:rPr>
        <w:t xml:space="preserve"> At most, 3 lines share 1 DE dosage-sensitive gene in euploid lines from the heterozygous ancestor. </w:t>
      </w:r>
    </w:p>
    <w:p w14:paraId="15618757" w14:textId="2B5BD829" w:rsidR="00F26F0A" w:rsidRPr="006C70AA" w:rsidRDefault="00692F03" w:rsidP="00F26F0A">
      <w:pPr>
        <w:spacing w:line="480" w:lineRule="auto"/>
        <w:rPr>
          <w:rFonts w:ascii="Times New Roman" w:hAnsi="Times New Roman" w:cs="Times New Roman"/>
          <w:sz w:val="22"/>
          <w:szCs w:val="22"/>
        </w:rPr>
      </w:pPr>
      <w:r w:rsidRPr="006C70AA">
        <w:rPr>
          <w:rFonts w:ascii="Times New Roman" w:hAnsi="Times New Roman" w:cs="Times New Roman"/>
          <w:noProof/>
          <w:sz w:val="22"/>
          <w:szCs w:val="22"/>
        </w:rPr>
        <w:drawing>
          <wp:inline distT="0" distB="0" distL="0" distR="0" wp14:anchorId="07B83EC1" wp14:editId="1A64E2C1">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sSensGenesHetEu.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91D93D" w14:textId="77777777" w:rsidR="00F26F0A" w:rsidRPr="006C70AA" w:rsidRDefault="00F26F0A" w:rsidP="00F26F0A">
      <w:pPr>
        <w:spacing w:line="480" w:lineRule="auto"/>
        <w:rPr>
          <w:rFonts w:ascii="Times New Roman" w:hAnsi="Times New Roman" w:cs="Times New Roman"/>
          <w:sz w:val="22"/>
          <w:szCs w:val="22"/>
        </w:rPr>
      </w:pPr>
    </w:p>
    <w:p w14:paraId="4B47E1AF" w14:textId="77777777" w:rsidR="00F26F0A" w:rsidRPr="006C70AA" w:rsidRDefault="00F26F0A" w:rsidP="00F26F0A">
      <w:pPr>
        <w:spacing w:line="480" w:lineRule="auto"/>
        <w:rPr>
          <w:rFonts w:ascii="Times New Roman" w:hAnsi="Times New Roman" w:cs="Times New Roman"/>
          <w:sz w:val="22"/>
          <w:szCs w:val="22"/>
        </w:rPr>
      </w:pPr>
    </w:p>
    <w:p w14:paraId="1FA9DF54" w14:textId="77777777" w:rsidR="00F26F0A" w:rsidRPr="006C70AA" w:rsidRDefault="00F26F0A" w:rsidP="00F26F0A">
      <w:pPr>
        <w:spacing w:line="480" w:lineRule="auto"/>
        <w:rPr>
          <w:rFonts w:ascii="Times New Roman" w:hAnsi="Times New Roman" w:cs="Times New Roman"/>
          <w:sz w:val="22"/>
          <w:szCs w:val="22"/>
        </w:rPr>
      </w:pPr>
    </w:p>
    <w:p w14:paraId="1F601FF9" w14:textId="77777777" w:rsidR="00D143A9" w:rsidRPr="006C70AA" w:rsidRDefault="00D143A9">
      <w:pPr>
        <w:rPr>
          <w:rFonts w:ascii="Times New Roman" w:hAnsi="Times New Roman" w:cs="Times New Roman"/>
        </w:rPr>
      </w:pPr>
    </w:p>
    <w:sectPr w:rsidR="00D143A9" w:rsidRPr="006C70AA" w:rsidSect="00F26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F0A"/>
    <w:rsid w:val="00035218"/>
    <w:rsid w:val="00042AC1"/>
    <w:rsid w:val="00050654"/>
    <w:rsid w:val="0007307A"/>
    <w:rsid w:val="00095F52"/>
    <w:rsid w:val="000C2FC9"/>
    <w:rsid w:val="000F3DBB"/>
    <w:rsid w:val="00143AF8"/>
    <w:rsid w:val="001C5257"/>
    <w:rsid w:val="002637C9"/>
    <w:rsid w:val="00296C6C"/>
    <w:rsid w:val="002B52A5"/>
    <w:rsid w:val="002F31B5"/>
    <w:rsid w:val="00366AD8"/>
    <w:rsid w:val="003A2EC3"/>
    <w:rsid w:val="00413695"/>
    <w:rsid w:val="00460D9C"/>
    <w:rsid w:val="00493A92"/>
    <w:rsid w:val="00497AC1"/>
    <w:rsid w:val="0051499B"/>
    <w:rsid w:val="00554D6C"/>
    <w:rsid w:val="005C058F"/>
    <w:rsid w:val="00683AFD"/>
    <w:rsid w:val="00692F03"/>
    <w:rsid w:val="0069491A"/>
    <w:rsid w:val="006C70AA"/>
    <w:rsid w:val="00707CC1"/>
    <w:rsid w:val="00782235"/>
    <w:rsid w:val="007924AF"/>
    <w:rsid w:val="007A44A4"/>
    <w:rsid w:val="007D644C"/>
    <w:rsid w:val="007F4D68"/>
    <w:rsid w:val="00812797"/>
    <w:rsid w:val="008B0D3A"/>
    <w:rsid w:val="009266BE"/>
    <w:rsid w:val="0093379E"/>
    <w:rsid w:val="009346E6"/>
    <w:rsid w:val="00954952"/>
    <w:rsid w:val="0098096D"/>
    <w:rsid w:val="009870DC"/>
    <w:rsid w:val="00992908"/>
    <w:rsid w:val="009956A8"/>
    <w:rsid w:val="009C475B"/>
    <w:rsid w:val="009C6233"/>
    <w:rsid w:val="009D4B96"/>
    <w:rsid w:val="00A21C8A"/>
    <w:rsid w:val="00A50E04"/>
    <w:rsid w:val="00AC2522"/>
    <w:rsid w:val="00B01AC4"/>
    <w:rsid w:val="00B407E4"/>
    <w:rsid w:val="00B94EEA"/>
    <w:rsid w:val="00BD16E5"/>
    <w:rsid w:val="00BD7DA4"/>
    <w:rsid w:val="00BE7F36"/>
    <w:rsid w:val="00D143A9"/>
    <w:rsid w:val="00D21D98"/>
    <w:rsid w:val="00D32F21"/>
    <w:rsid w:val="00D7572B"/>
    <w:rsid w:val="00DA3070"/>
    <w:rsid w:val="00E92D2B"/>
    <w:rsid w:val="00EC2B6F"/>
    <w:rsid w:val="00F02039"/>
    <w:rsid w:val="00F26F0A"/>
    <w:rsid w:val="00F40065"/>
    <w:rsid w:val="00F45DA1"/>
    <w:rsid w:val="00F478E5"/>
    <w:rsid w:val="00FE0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566063"/>
  <w15:chartTrackingRefBased/>
  <w15:docId w15:val="{7BD11CC2-43A7-8146-A101-8D52C65FF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F0A"/>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F26F0A"/>
    <w:rPr>
      <w:rFonts w:ascii="Consolas" w:hAnsi="Consolas" w:cs="Consolas"/>
      <w:sz w:val="21"/>
      <w:szCs w:val="21"/>
    </w:rPr>
  </w:style>
  <w:style w:type="character" w:customStyle="1" w:styleId="PlainTextChar">
    <w:name w:val="Plain Text Char"/>
    <w:basedOn w:val="DefaultParagraphFont"/>
    <w:link w:val="PlainText"/>
    <w:uiPriority w:val="99"/>
    <w:rsid w:val="00F26F0A"/>
    <w:rPr>
      <w:rFonts w:ascii="Consolas" w:eastAsiaTheme="minorEastAsia" w:hAnsi="Consolas" w:cs="Consolas"/>
      <w:sz w:val="21"/>
      <w:szCs w:val="21"/>
    </w:rPr>
  </w:style>
  <w:style w:type="paragraph" w:styleId="BalloonText">
    <w:name w:val="Balloon Text"/>
    <w:basedOn w:val="Normal"/>
    <w:link w:val="BalloonTextChar"/>
    <w:uiPriority w:val="99"/>
    <w:semiHidden/>
    <w:unhideWhenUsed/>
    <w:rsid w:val="00692F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92F03"/>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21" Type="http://schemas.openxmlformats.org/officeDocument/2006/relationships/image" Target="media/image16.emf"/><Relationship Id="rId34" Type="http://schemas.openxmlformats.org/officeDocument/2006/relationships/image" Target="media/image29.emf"/><Relationship Id="rId7" Type="http://schemas.openxmlformats.org/officeDocument/2006/relationships/image" Target="media/image2.tif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styles" Target="styles.xml"/><Relationship Id="rId6" Type="http://schemas.openxmlformats.org/officeDocument/2006/relationships/chart" Target="charts/chart2.xml"/><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fontTable" Target="fontTable.xml"/><Relationship Id="rId5" Type="http://schemas.openxmlformats.org/officeDocument/2006/relationships/chart" Target="charts/chart1.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tiff"/><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image" Target="media/image1.emf"/><Relationship Id="rId9" Type="http://schemas.openxmlformats.org/officeDocument/2006/relationships/image" Target="media/image4.tif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8" Type="http://schemas.openxmlformats.org/officeDocument/2006/relationships/image" Target="media/image3.tiff"/><Relationship Id="rId3"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i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4"/>
              </a:solidFill>
              <a:ln w="9525">
                <a:noFill/>
              </a:ln>
              <a:effectLst/>
            </c:spPr>
          </c:marker>
          <c:trendline>
            <c:spPr>
              <a:ln w="19050" cap="rnd">
                <a:solidFill>
                  <a:schemeClr val="accent4"/>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A44D-B141-8747-EFD2F33776F0}"/>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Aneuploid</a:t>
            </a:r>
            <a:r>
              <a:rPr lang="en-US" baseline="0"/>
              <a:t> Chromosomes Across Both Experiments</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#MonosomicHom</c:v>
                </c:pt>
              </c:strCache>
            </c:strRef>
          </c:tx>
          <c:spPr>
            <a:solidFill>
              <a:srgbClr val="92D05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Sheet1!$B$2:$B$17</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35C3-7546-AAC9-697A698F5516}"/>
            </c:ext>
          </c:extLst>
        </c:ser>
        <c:ser>
          <c:idx val="1"/>
          <c:order val="1"/>
          <c:tx>
            <c:strRef>
              <c:f>Sheet1!$C$1</c:f>
              <c:strCache>
                <c:ptCount val="1"/>
                <c:pt idx="0">
                  <c:v>#TrisomicHom</c:v>
                </c:pt>
              </c:strCache>
            </c:strRef>
          </c:tx>
          <c:spPr>
            <a:solidFill>
              <a:schemeClr val="accent3"/>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Sheet1!$C$2:$C$17</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4</c:v>
                </c:pt>
                <c:pt idx="14">
                  <c:v>0</c:v>
                </c:pt>
                <c:pt idx="15">
                  <c:v>3</c:v>
                </c:pt>
              </c:numCache>
            </c:numRef>
          </c:val>
          <c:extLst>
            <c:ext xmlns:c16="http://schemas.microsoft.com/office/drawing/2014/chart" uri="{C3380CC4-5D6E-409C-BE32-E72D297353CC}">
              <c16:uniqueId val="{00000001-35C3-7546-AAC9-697A698F5516}"/>
            </c:ext>
          </c:extLst>
        </c:ser>
        <c:ser>
          <c:idx val="2"/>
          <c:order val="2"/>
          <c:tx>
            <c:strRef>
              <c:f>Sheet1!$D$1</c:f>
              <c:strCache>
                <c:ptCount val="1"/>
                <c:pt idx="0">
                  <c:v>#TetrasomicHom</c:v>
                </c:pt>
              </c:strCache>
            </c:strRef>
          </c:tx>
          <c:spPr>
            <a:solidFill>
              <a:schemeClr val="accent5"/>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2-35C3-7546-AAC9-697A698F5516}"/>
            </c:ext>
          </c:extLst>
        </c:ser>
        <c:ser>
          <c:idx val="3"/>
          <c:order val="3"/>
          <c:tx>
            <c:strRef>
              <c:f>Sheet1!$E$1</c:f>
              <c:strCache>
                <c:ptCount val="1"/>
                <c:pt idx="0">
                  <c:v>#MonosomicHet</c:v>
                </c:pt>
              </c:strCache>
            </c:strRef>
          </c:tx>
          <c:spPr>
            <a:solidFill>
              <a:srgbClr val="FF930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Sheet1!$E$2:$E$17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3-35C3-7546-AAC9-697A698F5516}"/>
            </c:ext>
          </c:extLst>
        </c:ser>
        <c:ser>
          <c:idx val="4"/>
          <c:order val="4"/>
          <c:tx>
            <c:strRef>
              <c:f>Sheet1!$F$1</c:f>
              <c:strCache>
                <c:ptCount val="1"/>
                <c:pt idx="0">
                  <c:v>#TrisomicHet</c:v>
                </c:pt>
              </c:strCache>
            </c:strRef>
          </c:tx>
          <c:spPr>
            <a:solidFill>
              <a:srgbClr val="7030A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Sheet1!$F$2:$F$17</c:f>
              <c:numCache>
                <c:formatCode>General</c:formatCode>
                <c:ptCount val="16"/>
                <c:pt idx="0">
                  <c:v>3</c:v>
                </c:pt>
                <c:pt idx="1">
                  <c:v>0</c:v>
                </c:pt>
                <c:pt idx="2">
                  <c:v>0</c:v>
                </c:pt>
                <c:pt idx="3">
                  <c:v>0</c:v>
                </c:pt>
                <c:pt idx="4">
                  <c:v>4</c:v>
                </c:pt>
                <c:pt idx="5">
                  <c:v>0</c:v>
                </c:pt>
                <c:pt idx="6">
                  <c:v>5</c:v>
                </c:pt>
                <c:pt idx="7">
                  <c:v>0</c:v>
                </c:pt>
                <c:pt idx="8">
                  <c:v>2</c:v>
                </c:pt>
                <c:pt idx="9">
                  <c:v>1</c:v>
                </c:pt>
                <c:pt idx="10">
                  <c:v>0</c:v>
                </c:pt>
                <c:pt idx="11">
                  <c:v>7</c:v>
                </c:pt>
                <c:pt idx="12">
                  <c:v>0</c:v>
                </c:pt>
                <c:pt idx="13">
                  <c:v>2</c:v>
                </c:pt>
                <c:pt idx="14">
                  <c:v>1</c:v>
                </c:pt>
                <c:pt idx="15">
                  <c:v>10</c:v>
                </c:pt>
              </c:numCache>
            </c:numRef>
          </c:val>
          <c:extLst>
            <c:ext xmlns:c16="http://schemas.microsoft.com/office/drawing/2014/chart" uri="{C3380CC4-5D6E-409C-BE32-E72D297353CC}">
              <c16:uniqueId val="{00000004-35C3-7546-AAC9-697A698F5516}"/>
            </c:ext>
          </c:extLst>
        </c:ser>
        <c:ser>
          <c:idx val="5"/>
          <c:order val="5"/>
          <c:tx>
            <c:strRef>
              <c:f>Sheet1!$G$1</c:f>
              <c:strCache>
                <c:ptCount val="1"/>
                <c:pt idx="0">
                  <c:v>#TetrasomicHet</c:v>
                </c:pt>
              </c:strCache>
            </c:strRef>
          </c:tx>
          <c:spPr>
            <a:solidFill>
              <a:srgbClr val="FF2F92"/>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Sheet1!$G$2:$G$17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val>
          <c:extLst>
            <c:ext xmlns:c16="http://schemas.microsoft.com/office/drawing/2014/chart" uri="{C3380CC4-5D6E-409C-BE32-E72D297353CC}">
              <c16:uniqueId val="{00000005-35C3-7546-AAC9-697A698F5516}"/>
            </c:ext>
          </c:extLst>
        </c:ser>
        <c:dLbls>
          <c:showLegendKey val="0"/>
          <c:showVal val="0"/>
          <c:showCatName val="0"/>
          <c:showSerName val="0"/>
          <c:showPercent val="0"/>
          <c:showBubbleSize val="0"/>
        </c:dLbls>
        <c:gapWidth val="219"/>
        <c:overlap val="100"/>
        <c:axId val="1891808"/>
        <c:axId val="2049404991"/>
      </c:barChart>
      <c:catAx>
        <c:axId val="189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Chromosome</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049404991"/>
        <c:crosses val="autoZero"/>
        <c:auto val="1"/>
        <c:lblAlgn val="ctr"/>
        <c:lblOffset val="100"/>
        <c:noMultiLvlLbl val="0"/>
      </c:catAx>
      <c:valAx>
        <c:axId val="2049404991"/>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891808"/>
        <c:crosses val="autoZero"/>
        <c:crossBetween val="between"/>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30</Pages>
  <Words>926</Words>
  <Characters>5284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Celina Mcqueary</dc:creator>
  <cp:keywords/>
  <dc:description/>
  <cp:lastModifiedBy>Holly Celina Mcqueary</cp:lastModifiedBy>
  <cp:revision>8</cp:revision>
  <dcterms:created xsi:type="dcterms:W3CDTF">2020-07-17T02:11:00Z</dcterms:created>
  <dcterms:modified xsi:type="dcterms:W3CDTF">2020-07-29T19:02:00Z</dcterms:modified>
</cp:coreProperties>
</file>